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4391" w:rsidRDefault="00D74391" w:rsidP="00D74391">
      <w:pPr>
        <w:spacing w:after="0" w:line="240" w:lineRule="auto"/>
        <w:ind w:right="-360"/>
        <w:jc w:val="center"/>
        <w:rPr>
          <w:b/>
          <w:bCs/>
          <w:lang w:val="es-ES"/>
        </w:rPr>
      </w:pPr>
    </w:p>
    <w:p w:rsidR="00D74391" w:rsidRDefault="00D74391" w:rsidP="00D74391">
      <w:pPr>
        <w:spacing w:after="0" w:line="240" w:lineRule="auto"/>
        <w:ind w:right="-360"/>
        <w:jc w:val="center"/>
        <w:rPr>
          <w:b/>
          <w:bCs/>
          <w:lang w:val="es-ES"/>
        </w:rPr>
      </w:pPr>
    </w:p>
    <w:p w:rsidR="00D74391" w:rsidRDefault="00D74391" w:rsidP="00D74391">
      <w:pPr>
        <w:spacing w:after="0" w:line="240" w:lineRule="auto"/>
        <w:ind w:right="-360"/>
        <w:jc w:val="center"/>
        <w:rPr>
          <w:b/>
          <w:bCs/>
          <w:lang w:val="es-ES"/>
        </w:rPr>
      </w:pPr>
    </w:p>
    <w:p w:rsidR="00785EDA" w:rsidRDefault="00785EDA" w:rsidP="00785EDA">
      <w:pPr>
        <w:autoSpaceDE w:val="0"/>
        <w:autoSpaceDN w:val="0"/>
        <w:adjustRightInd w:val="0"/>
        <w:rPr>
          <w:rFonts w:cs="Calibri"/>
          <w:b/>
          <w:bCs/>
          <w:color w:val="000000"/>
        </w:rPr>
      </w:pPr>
    </w:p>
    <w:p w:rsidR="00785EDA" w:rsidRDefault="00785EDA" w:rsidP="00785EDA">
      <w:pPr>
        <w:spacing w:after="0" w:line="240" w:lineRule="auto"/>
        <w:ind w:right="-360"/>
        <w:jc w:val="center"/>
        <w:rPr>
          <w:b/>
          <w:bCs/>
          <w:lang w:val="es-ES"/>
        </w:rPr>
      </w:pPr>
      <w:proofErr w:type="gramStart"/>
      <w:r w:rsidRPr="00FA09B3">
        <w:rPr>
          <w:b/>
          <w:bCs/>
          <w:lang w:val="es-ES"/>
        </w:rPr>
        <w:t>APROBAT :</w:t>
      </w:r>
      <w:proofErr w:type="gramEnd"/>
    </w:p>
    <w:p w:rsidR="00785EDA" w:rsidRDefault="00785EDA" w:rsidP="00785EDA">
      <w:pPr>
        <w:spacing w:after="0" w:line="240" w:lineRule="auto"/>
        <w:ind w:right="-360"/>
        <w:jc w:val="center"/>
        <w:rPr>
          <w:b/>
          <w:bCs/>
          <w:lang w:val="es-ES"/>
        </w:rPr>
      </w:pPr>
      <w:r w:rsidRPr="00FA09B3">
        <w:rPr>
          <w:b/>
          <w:bCs/>
          <w:lang w:val="es-ES"/>
        </w:rPr>
        <w:t>MANAGER</w:t>
      </w:r>
    </w:p>
    <w:p w:rsidR="00785EDA" w:rsidRDefault="00785EDA" w:rsidP="00785EDA">
      <w:pPr>
        <w:spacing w:after="0" w:line="240" w:lineRule="auto"/>
        <w:ind w:right="-360"/>
        <w:jc w:val="center"/>
        <w:rPr>
          <w:b/>
          <w:bCs/>
          <w:lang w:val="es-ES"/>
        </w:rPr>
      </w:pPr>
    </w:p>
    <w:p w:rsidR="00785EDA" w:rsidRPr="0040799B" w:rsidRDefault="00785EDA" w:rsidP="00785EDA">
      <w:pPr>
        <w:spacing w:after="0" w:line="240" w:lineRule="auto"/>
        <w:ind w:right="-360"/>
        <w:jc w:val="center"/>
        <w:rPr>
          <w:b/>
          <w:bCs/>
          <w:lang w:val="fr-FR"/>
        </w:rPr>
      </w:pPr>
      <w:r>
        <w:rPr>
          <w:b/>
          <w:bCs/>
          <w:iCs/>
          <w:lang w:val="es-ES"/>
        </w:rPr>
        <w:t>Pro</w:t>
      </w:r>
      <w:r w:rsidRPr="0040799B">
        <w:rPr>
          <w:b/>
          <w:bCs/>
          <w:iCs/>
          <w:lang w:val="es-ES"/>
        </w:rPr>
        <w:t xml:space="preserve">f.Dr. </w:t>
      </w:r>
      <w:r>
        <w:rPr>
          <w:b/>
          <w:bCs/>
          <w:iCs/>
          <w:lang w:val="es-ES"/>
        </w:rPr>
        <w:t>Anca Colita</w:t>
      </w:r>
      <w:r w:rsidRPr="0040799B">
        <w:rPr>
          <w:b/>
          <w:bCs/>
          <w:lang w:val="fr-FR"/>
        </w:rPr>
        <w:t xml:space="preserve">    </w:t>
      </w:r>
    </w:p>
    <w:p w:rsidR="00785EDA" w:rsidRDefault="00785EDA" w:rsidP="00785EDA">
      <w:pPr>
        <w:spacing w:after="0" w:line="240" w:lineRule="auto"/>
        <w:ind w:right="-360"/>
        <w:jc w:val="center"/>
        <w:rPr>
          <w:b/>
          <w:bCs/>
          <w:lang w:val="fr-FR"/>
        </w:rPr>
      </w:pPr>
    </w:p>
    <w:p w:rsidR="00785EDA" w:rsidRDefault="00785EDA" w:rsidP="00785EDA">
      <w:pPr>
        <w:spacing w:after="0" w:line="240" w:lineRule="auto"/>
        <w:ind w:right="-360"/>
        <w:jc w:val="center"/>
        <w:rPr>
          <w:b/>
          <w:bCs/>
          <w:lang w:val="fr-FR"/>
        </w:rPr>
      </w:pPr>
    </w:p>
    <w:p w:rsidR="00785EDA" w:rsidRPr="001B1799" w:rsidRDefault="00785EDA" w:rsidP="00785EDA">
      <w:pPr>
        <w:spacing w:after="0" w:line="240" w:lineRule="auto"/>
        <w:ind w:right="-360"/>
        <w:rPr>
          <w:b/>
          <w:bCs/>
          <w:i/>
          <w:iCs/>
          <w:lang w:val="es-ES"/>
        </w:rPr>
      </w:pPr>
      <w:proofErr w:type="gramStart"/>
      <w:r w:rsidRPr="00FA09B3">
        <w:rPr>
          <w:b/>
          <w:bCs/>
          <w:lang w:val="fr-FR"/>
        </w:rPr>
        <w:t>VIZAT:</w:t>
      </w:r>
      <w:proofErr w:type="gramEnd"/>
      <w:r w:rsidRPr="00FA09B3">
        <w:rPr>
          <w:b/>
          <w:bCs/>
          <w:lang w:val="fr-FR"/>
        </w:rPr>
        <w:t xml:space="preserve"> </w:t>
      </w:r>
    </w:p>
    <w:p w:rsidR="00785EDA" w:rsidRDefault="00785EDA" w:rsidP="00785EDA">
      <w:pPr>
        <w:spacing w:after="0" w:line="240" w:lineRule="auto"/>
        <w:ind w:right="-450"/>
        <w:rPr>
          <w:b/>
          <w:bCs/>
          <w:lang w:val="fr-FR"/>
        </w:rPr>
      </w:pPr>
      <w:proofErr w:type="gramStart"/>
      <w:r>
        <w:rPr>
          <w:b/>
          <w:bCs/>
          <w:lang w:val="fr-FR"/>
        </w:rPr>
        <w:t>Prof.Dr.Liliana</w:t>
      </w:r>
      <w:proofErr w:type="gramEnd"/>
      <w:r>
        <w:rPr>
          <w:b/>
          <w:bCs/>
          <w:lang w:val="fr-FR"/>
        </w:rPr>
        <w:t xml:space="preserve"> Gheorghe                                                                                            Director Medical,</w:t>
      </w:r>
    </w:p>
    <w:p w:rsidR="00785EDA" w:rsidRDefault="00785EDA" w:rsidP="00785EDA">
      <w:pPr>
        <w:spacing w:after="0" w:line="240" w:lineRule="auto"/>
        <w:ind w:right="-450"/>
        <w:rPr>
          <w:b/>
          <w:bCs/>
          <w:lang w:val="fr-FR"/>
        </w:rPr>
      </w:pPr>
      <w:r>
        <w:rPr>
          <w:b/>
          <w:bCs/>
          <w:lang w:val="fr-FR"/>
        </w:rPr>
        <w:t xml:space="preserve"> Manager de Proiect </w:t>
      </w:r>
      <w:r w:rsidRPr="00785EDA">
        <w:rPr>
          <w:rFonts w:cs="Calibri"/>
          <w:b/>
          <w:sz w:val="20"/>
          <w:szCs w:val="20"/>
        </w:rPr>
        <w:t xml:space="preserve">LIVE(RO)3 </w:t>
      </w:r>
      <w:r>
        <w:rPr>
          <w:b/>
          <w:bCs/>
          <w:lang w:val="fr-FR"/>
        </w:rPr>
        <w:t xml:space="preserve">                                                                                  Prof.Dr.Alina Daniela Tanase</w:t>
      </w:r>
    </w:p>
    <w:p w:rsidR="00785EDA" w:rsidRDefault="00785EDA" w:rsidP="00785EDA">
      <w:pPr>
        <w:spacing w:after="0" w:line="240" w:lineRule="auto"/>
        <w:ind w:right="-450"/>
        <w:rPr>
          <w:b/>
          <w:bCs/>
          <w:lang w:val="fr-FR"/>
        </w:rPr>
      </w:pPr>
    </w:p>
    <w:p w:rsidR="00785EDA" w:rsidRDefault="00785EDA" w:rsidP="00785EDA">
      <w:pPr>
        <w:spacing w:after="0" w:line="240" w:lineRule="auto"/>
        <w:ind w:right="-450"/>
        <w:rPr>
          <w:b/>
          <w:bCs/>
          <w:lang w:val="fr-FR"/>
        </w:rPr>
      </w:pPr>
    </w:p>
    <w:p w:rsidR="00785EDA" w:rsidRPr="00B26E29" w:rsidRDefault="00785EDA" w:rsidP="00785EDA">
      <w:pPr>
        <w:spacing w:after="0" w:line="240" w:lineRule="auto"/>
        <w:ind w:right="-450"/>
        <w:rPr>
          <w:b/>
          <w:bCs/>
          <w:lang w:val="fr-FR"/>
        </w:rPr>
      </w:pPr>
      <w:r>
        <w:rPr>
          <w:b/>
          <w:bCs/>
          <w:lang w:val="fr-FR"/>
        </w:rPr>
        <w:t xml:space="preserve">                                                                           </w:t>
      </w:r>
    </w:p>
    <w:p w:rsidR="00785EDA" w:rsidRDefault="00785EDA" w:rsidP="00785EDA">
      <w:pPr>
        <w:spacing w:after="0" w:line="240" w:lineRule="auto"/>
        <w:ind w:right="-306"/>
        <w:jc w:val="both"/>
        <w:rPr>
          <w:b/>
          <w:bCs/>
          <w:lang w:val="es-ES_tradnl"/>
        </w:rPr>
      </w:pPr>
      <w:r>
        <w:rPr>
          <w:b/>
          <w:bCs/>
          <w:lang w:val="es-ES_tradnl"/>
        </w:rPr>
        <w:t xml:space="preserve">                                                                                                                                                 Dir. Fin.-Contabilitate,</w:t>
      </w:r>
    </w:p>
    <w:p w:rsidR="00785EDA" w:rsidRDefault="00785EDA" w:rsidP="00785EDA">
      <w:pPr>
        <w:spacing w:after="0" w:line="240" w:lineRule="auto"/>
        <w:ind w:right="-306"/>
        <w:jc w:val="both"/>
        <w:rPr>
          <w:b/>
          <w:bCs/>
          <w:lang w:val="es-ES_tradnl"/>
        </w:rPr>
      </w:pPr>
      <w:r>
        <w:rPr>
          <w:b/>
          <w:bCs/>
          <w:lang w:val="es-ES_tradnl"/>
        </w:rPr>
        <w:t xml:space="preserve">                                                                                                                                                 Ec.Nicoleta Georgescu</w:t>
      </w:r>
    </w:p>
    <w:p w:rsidR="00785EDA" w:rsidRDefault="00785EDA" w:rsidP="00785EDA">
      <w:pPr>
        <w:pStyle w:val="ListParagraph"/>
        <w:rPr>
          <w:b/>
          <w:bCs/>
          <w:lang w:val="es-ES_tradnl"/>
        </w:rPr>
      </w:pPr>
    </w:p>
    <w:p w:rsidR="0033161D" w:rsidRDefault="0033161D" w:rsidP="0033161D">
      <w:pPr>
        <w:spacing w:after="0" w:line="240" w:lineRule="auto"/>
        <w:ind w:right="-306"/>
        <w:jc w:val="both"/>
        <w:rPr>
          <w:b/>
          <w:bCs/>
          <w:lang w:val="es-ES_tradnl"/>
        </w:rPr>
      </w:pPr>
      <w:r>
        <w:rPr>
          <w:b/>
          <w:bCs/>
          <w:lang w:val="es-ES_tradnl"/>
        </w:rPr>
        <w:t xml:space="preserve">                                                                                                                              </w:t>
      </w:r>
    </w:p>
    <w:p w:rsidR="00D74391" w:rsidRPr="00DB6914" w:rsidRDefault="00D74391" w:rsidP="00D74391">
      <w:pPr>
        <w:spacing w:after="0" w:line="240" w:lineRule="auto"/>
        <w:ind w:right="-450"/>
        <w:jc w:val="right"/>
        <w:rPr>
          <w:b/>
          <w:iCs/>
          <w:lang w:val="fr-FR"/>
        </w:rPr>
      </w:pPr>
      <w:r>
        <w:rPr>
          <w:b/>
          <w:bCs/>
          <w:lang w:val="fr-FR"/>
        </w:rPr>
        <w:t xml:space="preserve">      </w:t>
      </w:r>
      <w:r w:rsidRPr="00DB6914">
        <w:rPr>
          <w:b/>
          <w:bCs/>
          <w:iCs/>
          <w:lang w:val="fr-FR"/>
        </w:rPr>
        <w:t xml:space="preserve">                                                                                                                                        </w:t>
      </w:r>
    </w:p>
    <w:p w:rsidR="00D74391" w:rsidRPr="00FA09B3" w:rsidRDefault="00D74391" w:rsidP="006C28A0">
      <w:pPr>
        <w:ind w:right="-360"/>
        <w:jc w:val="right"/>
        <w:rPr>
          <w:b/>
          <w:bCs/>
          <w:lang w:val="fr-FR"/>
        </w:rPr>
      </w:pPr>
      <w:r>
        <w:rPr>
          <w:b/>
          <w:bCs/>
          <w:lang w:val="fr-FR"/>
        </w:rPr>
        <w:t xml:space="preserve">                                                                         </w:t>
      </w:r>
    </w:p>
    <w:p w:rsidR="00D74391" w:rsidRPr="00FA09B3" w:rsidRDefault="00D74391" w:rsidP="00D74391">
      <w:pPr>
        <w:spacing w:after="0" w:line="240" w:lineRule="auto"/>
        <w:ind w:right="-450"/>
        <w:jc w:val="right"/>
        <w:rPr>
          <w:b/>
          <w:bCs/>
          <w:lang w:val="fr-FR"/>
        </w:rPr>
      </w:pPr>
      <w:r w:rsidRPr="00FA09B3">
        <w:rPr>
          <w:b/>
          <w:bCs/>
          <w:lang w:val="fr-FR"/>
        </w:rPr>
        <w:t xml:space="preserve">                                                                                                                    </w:t>
      </w:r>
      <w:r>
        <w:rPr>
          <w:b/>
          <w:bCs/>
          <w:lang w:val="fr-FR"/>
        </w:rPr>
        <w:t xml:space="preserve">                 </w:t>
      </w:r>
    </w:p>
    <w:p w:rsidR="00D74391" w:rsidRPr="003F3879" w:rsidRDefault="00D74391" w:rsidP="00D74391">
      <w:pPr>
        <w:spacing w:after="0" w:line="240" w:lineRule="auto"/>
        <w:ind w:right="-720"/>
        <w:rPr>
          <w:i/>
          <w:iCs/>
          <w:lang w:val="es-ES"/>
        </w:rPr>
      </w:pPr>
      <w:r w:rsidRPr="00FA09B3">
        <w:rPr>
          <w:b/>
          <w:bCs/>
          <w:i/>
          <w:iCs/>
          <w:lang w:val="fr-FR"/>
        </w:rPr>
        <w:t xml:space="preserve">                                                                       </w:t>
      </w:r>
      <w:r>
        <w:rPr>
          <w:b/>
          <w:bCs/>
          <w:i/>
          <w:iCs/>
          <w:lang w:val="fr-FR"/>
        </w:rPr>
        <w:t xml:space="preserve">                </w:t>
      </w:r>
      <w:r w:rsidRPr="00FA09B3">
        <w:rPr>
          <w:b/>
          <w:bCs/>
          <w:lang w:val="fr-FR"/>
        </w:rPr>
        <w:t xml:space="preserve">                                                                                                                                                  </w:t>
      </w:r>
      <w:r>
        <w:rPr>
          <w:b/>
          <w:bCs/>
          <w:lang w:val="fr-FR"/>
        </w:rPr>
        <w:t xml:space="preserve">     </w:t>
      </w:r>
    </w:p>
    <w:p w:rsidR="00D74391" w:rsidRDefault="00D74391" w:rsidP="00D74391">
      <w:pPr>
        <w:spacing w:after="0" w:line="240" w:lineRule="auto"/>
        <w:ind w:right="-450"/>
        <w:jc w:val="right"/>
        <w:rPr>
          <w:i/>
          <w:iCs/>
          <w:lang w:val="fr-FR"/>
        </w:rPr>
      </w:pPr>
    </w:p>
    <w:p w:rsidR="00D74391" w:rsidRPr="00244513" w:rsidRDefault="00D74391" w:rsidP="00D74391">
      <w:pPr>
        <w:spacing w:after="0" w:line="240" w:lineRule="auto"/>
        <w:ind w:left="-426" w:right="-306"/>
        <w:jc w:val="both"/>
        <w:rPr>
          <w:i/>
          <w:iCs/>
          <w:sz w:val="26"/>
          <w:szCs w:val="26"/>
          <w:lang w:val="es-ES_tradnl"/>
        </w:rPr>
      </w:pPr>
    </w:p>
    <w:p w:rsidR="006C28A0" w:rsidRDefault="00D74391" w:rsidP="00785EDA">
      <w:pPr>
        <w:spacing w:after="0" w:line="240" w:lineRule="auto"/>
        <w:jc w:val="center"/>
        <w:rPr>
          <w:b/>
          <w:bCs/>
          <w:sz w:val="36"/>
          <w:szCs w:val="36"/>
        </w:rPr>
      </w:pPr>
      <w:r w:rsidRPr="006E4A95">
        <w:rPr>
          <w:b/>
          <w:bCs/>
          <w:sz w:val="36"/>
          <w:szCs w:val="36"/>
        </w:rPr>
        <w:t>Fisa de date a achizitiei</w:t>
      </w:r>
    </w:p>
    <w:p w:rsidR="00D74391" w:rsidRPr="006E4A95" w:rsidRDefault="00D74391" w:rsidP="00D74391">
      <w:pPr>
        <w:spacing w:after="0" w:line="240" w:lineRule="auto"/>
        <w:jc w:val="center"/>
        <w:rPr>
          <w:b/>
          <w:bCs/>
          <w:sz w:val="36"/>
          <w:szCs w:val="36"/>
        </w:rPr>
      </w:pPr>
    </w:p>
    <w:p w:rsidR="00D74391" w:rsidRDefault="00D74391" w:rsidP="00D74391">
      <w:pPr>
        <w:spacing w:line="240" w:lineRule="auto"/>
        <w:rPr>
          <w:i/>
          <w:iCs/>
        </w:rPr>
      </w:pPr>
      <w:r w:rsidRPr="00EB2B34">
        <w:rPr>
          <w:i/>
          <w:iCs/>
        </w:rPr>
        <w:t xml:space="preserve">Obiectul achizitiei: </w:t>
      </w:r>
    </w:p>
    <w:p w:rsidR="00785EDA" w:rsidRPr="00785EDA" w:rsidRDefault="00785EDA" w:rsidP="00785EDA">
      <w:pPr>
        <w:spacing w:after="0" w:line="240" w:lineRule="auto"/>
        <w:jc w:val="center"/>
        <w:rPr>
          <w:rFonts w:cs="Calibri"/>
          <w:b/>
          <w:sz w:val="24"/>
          <w:szCs w:val="24"/>
        </w:rPr>
      </w:pPr>
      <w:r w:rsidRPr="00785EDA">
        <w:rPr>
          <w:rFonts w:cs="Calibri"/>
          <w:b/>
          <w:sz w:val="24"/>
          <w:szCs w:val="24"/>
        </w:rPr>
        <w:t xml:space="preserve">Servicii de Organizare seminare de formare grup țintă în cadrul proiectului </w:t>
      </w:r>
      <w:bookmarkStart w:id="0" w:name="_Hlk179961933"/>
      <w:r w:rsidRPr="00785EDA">
        <w:rPr>
          <w:rFonts w:cs="Calibri"/>
          <w:b/>
          <w:sz w:val="24"/>
          <w:szCs w:val="24"/>
        </w:rPr>
        <w:t xml:space="preserve">„LIVE(RO)3 Plan integrat de dezvoltare, monitorizare și control al calității programului de screening pentru boli hepatice cronice” </w:t>
      </w:r>
    </w:p>
    <w:p w:rsidR="00785EDA" w:rsidRPr="00785EDA" w:rsidRDefault="00785EDA" w:rsidP="00785EDA">
      <w:pPr>
        <w:spacing w:after="0" w:line="240" w:lineRule="auto"/>
        <w:jc w:val="center"/>
        <w:rPr>
          <w:rFonts w:cs="Calibri"/>
          <w:b/>
          <w:sz w:val="24"/>
          <w:szCs w:val="24"/>
        </w:rPr>
      </w:pPr>
      <w:r w:rsidRPr="00785EDA">
        <w:rPr>
          <w:rFonts w:cs="Calibri"/>
          <w:b/>
          <w:sz w:val="24"/>
          <w:szCs w:val="24"/>
        </w:rPr>
        <w:t>cod SMIS 317713</w:t>
      </w:r>
      <w:bookmarkEnd w:id="0"/>
    </w:p>
    <w:p w:rsidR="0033161D" w:rsidRPr="00477A04" w:rsidRDefault="0033161D" w:rsidP="0033161D">
      <w:pPr>
        <w:spacing w:after="0" w:line="240" w:lineRule="auto"/>
        <w:jc w:val="center"/>
        <w:rPr>
          <w:b/>
          <w:bCs/>
        </w:rPr>
      </w:pPr>
    </w:p>
    <w:p w:rsidR="0033161D" w:rsidRDefault="0033161D" w:rsidP="0033161D">
      <w:pPr>
        <w:spacing w:after="0" w:line="240" w:lineRule="auto"/>
        <w:jc w:val="center"/>
        <w:rPr>
          <w:b/>
          <w:bCs/>
        </w:rPr>
      </w:pPr>
    </w:p>
    <w:p w:rsidR="0033161D" w:rsidRDefault="0033161D" w:rsidP="0033161D">
      <w:pPr>
        <w:spacing w:after="0" w:line="240" w:lineRule="auto"/>
        <w:rPr>
          <w:b/>
          <w:bCs/>
        </w:rPr>
      </w:pPr>
    </w:p>
    <w:p w:rsidR="0033161D" w:rsidRDefault="0033161D" w:rsidP="0033161D">
      <w:pPr>
        <w:spacing w:after="0" w:line="240" w:lineRule="auto"/>
        <w:jc w:val="center"/>
        <w:rPr>
          <w:b/>
          <w:bCs/>
        </w:rPr>
      </w:pPr>
    </w:p>
    <w:p w:rsidR="00785EDA" w:rsidRDefault="00785EDA" w:rsidP="00785EDA">
      <w:pPr>
        <w:pStyle w:val="BodyText2"/>
        <w:spacing w:after="0" w:line="240" w:lineRule="auto"/>
        <w:jc w:val="center"/>
        <w:rPr>
          <w:rFonts w:ascii="Calibri" w:hAnsi="Calibri" w:cs="Calibri"/>
          <w:b/>
          <w:bCs/>
          <w:noProof/>
        </w:rPr>
      </w:pPr>
      <w:r w:rsidRPr="003620E1">
        <w:rPr>
          <w:rFonts w:ascii="Calibri" w:hAnsi="Calibri" w:cs="Calibri"/>
          <w:b/>
          <w:bCs/>
          <w:noProof/>
        </w:rPr>
        <w:t xml:space="preserve">PROCEDURA DE ACHIZITIE: </w:t>
      </w:r>
      <w:bookmarkStart w:id="1" w:name="_Hlk179966078"/>
      <w:r>
        <w:rPr>
          <w:rFonts w:ascii="Calibri" w:hAnsi="Calibri" w:cs="Calibri"/>
          <w:b/>
          <w:bCs/>
          <w:noProof/>
        </w:rPr>
        <w:t xml:space="preserve">PROCEDURA OPERATIONALA INTERNA </w:t>
      </w:r>
    </w:p>
    <w:p w:rsidR="00785EDA" w:rsidRPr="002B3290" w:rsidRDefault="00785EDA" w:rsidP="00785EDA">
      <w:pPr>
        <w:jc w:val="center"/>
        <w:rPr>
          <w:b/>
        </w:rPr>
      </w:pPr>
      <w:r w:rsidRPr="002B3290">
        <w:rPr>
          <w:b/>
        </w:rPr>
        <w:t>privind</w:t>
      </w:r>
    </w:p>
    <w:p w:rsidR="00785EDA" w:rsidRPr="002B3290" w:rsidRDefault="00785EDA" w:rsidP="00785EDA">
      <w:pPr>
        <w:jc w:val="center"/>
        <w:rPr>
          <w:b/>
        </w:rPr>
      </w:pPr>
      <w:r w:rsidRPr="002B3290">
        <w:rPr>
          <w:b/>
        </w:rPr>
        <w:t xml:space="preserve">organizarea și desfășurarea propriilor proceduri simplificate de atribuire a contractelor de achiziție publică ce au ca obiect </w:t>
      </w:r>
    </w:p>
    <w:p w:rsidR="00785EDA" w:rsidRPr="002B3290" w:rsidRDefault="00785EDA" w:rsidP="00785EDA">
      <w:pPr>
        <w:jc w:val="center"/>
        <w:rPr>
          <w:noProof/>
        </w:rPr>
      </w:pPr>
      <w:r w:rsidRPr="002B3290">
        <w:rPr>
          <w:b/>
        </w:rPr>
        <w:t>Servicii Sociale și alte servicii specifice, prevăzute în Anexa nr. 2 la Legea nr. 98 din 19 mai 2016 privind achizițiile publice</w:t>
      </w:r>
    </w:p>
    <w:bookmarkEnd w:id="1"/>
    <w:p w:rsidR="0033161D" w:rsidRDefault="0033161D" w:rsidP="0033161D">
      <w:pPr>
        <w:spacing w:after="0" w:line="240" w:lineRule="auto"/>
        <w:jc w:val="center"/>
        <w:rPr>
          <w:b/>
          <w:bCs/>
        </w:rPr>
      </w:pPr>
      <w:r>
        <w:rPr>
          <w:b/>
          <w:bCs/>
        </w:rPr>
        <w:t>202</w:t>
      </w:r>
      <w:r w:rsidR="00726359">
        <w:rPr>
          <w:b/>
          <w:bCs/>
        </w:rPr>
        <w:t>4</w:t>
      </w:r>
    </w:p>
    <w:p w:rsidR="0033161D" w:rsidRDefault="0033161D" w:rsidP="0033161D">
      <w:pPr>
        <w:spacing w:after="0" w:line="240" w:lineRule="auto"/>
        <w:jc w:val="center"/>
        <w:rPr>
          <w:b/>
          <w:bCs/>
        </w:rPr>
      </w:pPr>
    </w:p>
    <w:p w:rsidR="0033161D" w:rsidRDefault="0033161D" w:rsidP="0033161D">
      <w:pPr>
        <w:spacing w:after="0" w:line="240" w:lineRule="auto"/>
        <w:jc w:val="center"/>
        <w:rPr>
          <w:b/>
          <w:bCs/>
        </w:rPr>
      </w:pPr>
    </w:p>
    <w:p w:rsidR="0033161D" w:rsidRDefault="0033161D" w:rsidP="0033161D">
      <w:pPr>
        <w:spacing w:after="0" w:line="240" w:lineRule="auto"/>
        <w:jc w:val="center"/>
        <w:rPr>
          <w:b/>
          <w:bCs/>
        </w:rPr>
      </w:pPr>
    </w:p>
    <w:p w:rsidR="00FD5473" w:rsidRPr="0033161D" w:rsidRDefault="007922B3" w:rsidP="0033161D">
      <w:pPr>
        <w:spacing w:after="0" w:line="240" w:lineRule="auto"/>
        <w:jc w:val="center"/>
        <w:rPr>
          <w:b/>
          <w:bCs/>
        </w:rPr>
      </w:pPr>
      <w:r w:rsidRPr="0033161D">
        <w:rPr>
          <w:b/>
          <w:color w:val="000000"/>
          <w:sz w:val="20"/>
          <w:szCs w:val="20"/>
        </w:rPr>
        <w:t>FI</w:t>
      </w:r>
      <w:r w:rsidR="00824514" w:rsidRPr="0033161D">
        <w:rPr>
          <w:b/>
          <w:color w:val="000000"/>
          <w:sz w:val="20"/>
          <w:szCs w:val="20"/>
        </w:rPr>
        <w:t>S</w:t>
      </w:r>
      <w:r w:rsidRPr="0033161D">
        <w:rPr>
          <w:b/>
          <w:color w:val="000000"/>
          <w:sz w:val="20"/>
          <w:szCs w:val="20"/>
        </w:rPr>
        <w:t>A DE DATE A ACHIZI</w:t>
      </w:r>
      <w:r w:rsidR="00824514" w:rsidRPr="0033161D">
        <w:rPr>
          <w:b/>
          <w:color w:val="000000"/>
          <w:sz w:val="20"/>
          <w:szCs w:val="20"/>
        </w:rPr>
        <w:t>T</w:t>
      </w:r>
      <w:r w:rsidRPr="0033161D">
        <w:rPr>
          <w:b/>
          <w:color w:val="000000"/>
          <w:sz w:val="20"/>
          <w:szCs w:val="20"/>
        </w:rPr>
        <w:t>IEI</w:t>
      </w:r>
      <w:r w:rsidR="00C40469" w:rsidRPr="0033161D">
        <w:rPr>
          <w:b/>
          <w:color w:val="000000"/>
          <w:sz w:val="20"/>
          <w:szCs w:val="20"/>
        </w:rPr>
        <w:t xml:space="preserve"> </w:t>
      </w:r>
    </w:p>
    <w:p w:rsidR="00B96AF0" w:rsidRPr="004B738D" w:rsidRDefault="00B96AF0" w:rsidP="00897237">
      <w:pPr>
        <w:rPr>
          <w:b/>
          <w:color w:val="000000"/>
          <w:sz w:val="20"/>
          <w:szCs w:val="20"/>
        </w:rPr>
      </w:pPr>
      <w:r w:rsidRPr="004B738D">
        <w:rPr>
          <w:b/>
          <w:color w:val="000000"/>
          <w:sz w:val="20"/>
          <w:szCs w:val="20"/>
        </w:rPr>
        <w:t>SEC</w:t>
      </w:r>
      <w:r w:rsidR="00824514" w:rsidRPr="004B738D">
        <w:rPr>
          <w:b/>
          <w:color w:val="000000"/>
          <w:sz w:val="20"/>
          <w:szCs w:val="20"/>
        </w:rPr>
        <w:t>T</w:t>
      </w:r>
      <w:r w:rsidRPr="004B738D">
        <w:rPr>
          <w:b/>
          <w:color w:val="000000"/>
          <w:sz w:val="20"/>
          <w:szCs w:val="20"/>
        </w:rPr>
        <w:t>IUNEA I: AUTORITATEA CONTRACTANT</w:t>
      </w:r>
      <w:r w:rsidR="00824514" w:rsidRPr="004B738D">
        <w:rPr>
          <w:b/>
          <w:color w:val="000000"/>
          <w:sz w:val="20"/>
          <w:szCs w:val="20"/>
        </w:rPr>
        <w:t>A</w:t>
      </w:r>
    </w:p>
    <w:p w:rsidR="00B96AF0" w:rsidRPr="004B738D" w:rsidRDefault="00B96AF0" w:rsidP="00B96AF0">
      <w:pPr>
        <w:rPr>
          <w:b/>
          <w:color w:val="000000"/>
          <w:sz w:val="20"/>
          <w:szCs w:val="20"/>
        </w:rPr>
      </w:pPr>
      <w:r w:rsidRPr="004B738D">
        <w:rPr>
          <w:b/>
          <w:color w:val="000000"/>
          <w:sz w:val="20"/>
          <w:szCs w:val="20"/>
        </w:rPr>
        <w:t>I.1) DENUMIRE, ADRES</w:t>
      </w:r>
      <w:r w:rsidR="00824514" w:rsidRPr="004B738D">
        <w:rPr>
          <w:b/>
          <w:color w:val="000000"/>
          <w:sz w:val="20"/>
          <w:szCs w:val="20"/>
        </w:rPr>
        <w:t>A</w:t>
      </w:r>
      <w:r w:rsidRPr="004B738D">
        <w:rPr>
          <w:b/>
          <w:color w:val="000000"/>
          <w:sz w:val="20"/>
          <w:szCs w:val="20"/>
        </w:rPr>
        <w:t xml:space="preserve"> </w:t>
      </w:r>
      <w:r w:rsidR="00824514" w:rsidRPr="004B738D">
        <w:rPr>
          <w:b/>
          <w:color w:val="000000"/>
          <w:sz w:val="20"/>
          <w:szCs w:val="20"/>
        </w:rPr>
        <w:t>S</w:t>
      </w:r>
      <w:r w:rsidRPr="004B738D">
        <w:rPr>
          <w:b/>
          <w:color w:val="000000"/>
          <w:sz w:val="20"/>
          <w:szCs w:val="20"/>
        </w:rPr>
        <w:t>I PUNCT(E) DE CONTACT</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1620"/>
        <w:gridCol w:w="2880"/>
      </w:tblGrid>
      <w:tr w:rsidR="007922B3" w:rsidRPr="004B738D" w:rsidTr="000F4004">
        <w:tc>
          <w:tcPr>
            <w:tcW w:w="9270" w:type="dxa"/>
            <w:gridSpan w:val="3"/>
            <w:shd w:val="clear" w:color="auto" w:fill="auto"/>
          </w:tcPr>
          <w:p w:rsidR="007922B3" w:rsidRPr="004B738D" w:rsidRDefault="007922B3"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Denumire oficial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r w:rsidR="00A4726D" w:rsidRPr="004B738D">
              <w:rPr>
                <w:rFonts w:eastAsia="Times New Roman"/>
                <w:color w:val="000000"/>
                <w:sz w:val="20"/>
                <w:szCs w:val="20"/>
                <w:lang w:eastAsia="ro-RO"/>
              </w:rPr>
              <w:t>Institutul Clinic Fundeni</w:t>
            </w:r>
          </w:p>
        </w:tc>
      </w:tr>
      <w:tr w:rsidR="007922B3" w:rsidRPr="004B738D" w:rsidTr="000F4004">
        <w:tc>
          <w:tcPr>
            <w:tcW w:w="9270" w:type="dxa"/>
            <w:gridSpan w:val="3"/>
            <w:shd w:val="clear" w:color="auto" w:fill="auto"/>
          </w:tcPr>
          <w:p w:rsidR="007922B3" w:rsidRPr="004B738D" w:rsidRDefault="007922B3"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r w:rsidR="00A4726D" w:rsidRPr="004B738D">
              <w:rPr>
                <w:rFonts w:eastAsia="Times New Roman"/>
                <w:color w:val="000000"/>
                <w:sz w:val="20"/>
                <w:szCs w:val="20"/>
                <w:lang w:eastAsia="ro-RO"/>
              </w:rPr>
              <w:t>Sos.Fundeni nr.258,sect.2</w:t>
            </w:r>
          </w:p>
        </w:tc>
      </w:tr>
      <w:tr w:rsidR="007922B3" w:rsidRPr="004B738D" w:rsidTr="000F4004">
        <w:tc>
          <w:tcPr>
            <w:tcW w:w="4770" w:type="dxa"/>
            <w:shd w:val="clear" w:color="auto" w:fill="auto"/>
          </w:tcPr>
          <w:p w:rsidR="007922B3" w:rsidRPr="004B738D" w:rsidRDefault="007922B3"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Localitate:</w:t>
            </w:r>
            <w:r w:rsidR="00A4726D" w:rsidRPr="004B738D">
              <w:rPr>
                <w:rFonts w:eastAsia="Times New Roman"/>
                <w:color w:val="000000"/>
                <w:sz w:val="20"/>
                <w:szCs w:val="20"/>
                <w:lang w:eastAsia="ro-RO"/>
              </w:rPr>
              <w:t>Bucuresti</w:t>
            </w:r>
          </w:p>
        </w:tc>
        <w:tc>
          <w:tcPr>
            <w:tcW w:w="1620" w:type="dxa"/>
            <w:shd w:val="clear" w:color="auto" w:fill="auto"/>
          </w:tcPr>
          <w:p w:rsidR="007922B3" w:rsidRPr="004B738D" w:rsidRDefault="007922B3"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Cod po</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tal:</w:t>
            </w:r>
          </w:p>
        </w:tc>
        <w:tc>
          <w:tcPr>
            <w:tcW w:w="2880" w:type="dxa"/>
            <w:shd w:val="clear" w:color="auto" w:fill="auto"/>
          </w:tcPr>
          <w:p w:rsidR="007922B3" w:rsidRPr="004B738D" w:rsidRDefault="0082451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T</w:t>
            </w:r>
            <w:r w:rsidR="007922B3" w:rsidRPr="004B738D">
              <w:rPr>
                <w:rFonts w:eastAsia="Times New Roman"/>
                <w:color w:val="000000"/>
                <w:sz w:val="20"/>
                <w:szCs w:val="20"/>
                <w:lang w:eastAsia="ro-RO"/>
              </w:rPr>
              <w:t>ara:</w:t>
            </w:r>
          </w:p>
        </w:tc>
      </w:tr>
      <w:tr w:rsidR="007922B3" w:rsidRPr="004B738D" w:rsidTr="000F4004">
        <w:tc>
          <w:tcPr>
            <w:tcW w:w="4770" w:type="dxa"/>
            <w:shd w:val="clear" w:color="auto" w:fill="auto"/>
          </w:tcPr>
          <w:p w:rsidR="007922B3" w:rsidRPr="004B738D" w:rsidRDefault="007922B3" w:rsidP="00EC439F">
            <w:pPr>
              <w:spacing w:after="0" w:line="360" w:lineRule="auto"/>
              <w:rPr>
                <w:rFonts w:eastAsia="Times New Roman"/>
                <w:color w:val="000000"/>
                <w:sz w:val="20"/>
                <w:szCs w:val="20"/>
                <w:lang w:val="es-ES" w:eastAsia="ro-RO"/>
              </w:rPr>
            </w:pPr>
            <w:r w:rsidRPr="004B738D">
              <w:rPr>
                <w:rFonts w:eastAsia="Times New Roman"/>
                <w:color w:val="000000"/>
                <w:sz w:val="20"/>
                <w:szCs w:val="20"/>
                <w:lang w:val="es-ES" w:eastAsia="ro-RO"/>
              </w:rPr>
              <w:t>Punct(e) de contact:</w:t>
            </w:r>
            <w:r w:rsidR="006C28A0">
              <w:rPr>
                <w:rFonts w:eastAsia="Times New Roman"/>
                <w:color w:val="000000"/>
                <w:sz w:val="20"/>
                <w:szCs w:val="20"/>
                <w:lang w:val="es-ES" w:eastAsia="ro-RO"/>
              </w:rPr>
              <w:t>Serv.Aprovizionare</w:t>
            </w:r>
          </w:p>
          <w:p w:rsidR="007922B3" w:rsidRPr="004B738D" w:rsidRDefault="00824514" w:rsidP="00EC439F">
            <w:pPr>
              <w:spacing w:after="0" w:line="360" w:lineRule="auto"/>
              <w:rPr>
                <w:rFonts w:eastAsia="Times New Roman"/>
                <w:color w:val="000000"/>
                <w:sz w:val="20"/>
                <w:szCs w:val="20"/>
                <w:lang w:val="es-ES" w:eastAsia="ro-RO"/>
              </w:rPr>
            </w:pPr>
            <w:r w:rsidRPr="004B738D">
              <w:rPr>
                <w:rFonts w:eastAsia="Times New Roman"/>
                <w:color w:val="000000"/>
                <w:sz w:val="20"/>
                <w:szCs w:val="20"/>
                <w:lang w:val="es-ES" w:eastAsia="ro-RO"/>
              </w:rPr>
              <w:t>I</w:t>
            </w:r>
            <w:r w:rsidR="007922B3" w:rsidRPr="004B738D">
              <w:rPr>
                <w:rFonts w:eastAsia="Times New Roman"/>
                <w:color w:val="000000"/>
                <w:sz w:val="20"/>
                <w:szCs w:val="20"/>
                <w:lang w:val="es-ES" w:eastAsia="ro-RO"/>
              </w:rPr>
              <w:t>n aten</w:t>
            </w:r>
            <w:r w:rsidRPr="004B738D">
              <w:rPr>
                <w:rFonts w:eastAsia="Times New Roman"/>
                <w:color w:val="000000"/>
                <w:sz w:val="20"/>
                <w:szCs w:val="20"/>
                <w:lang w:val="es-ES" w:eastAsia="ro-RO"/>
              </w:rPr>
              <w:t>t</w:t>
            </w:r>
            <w:r w:rsidR="007922B3" w:rsidRPr="004B738D">
              <w:rPr>
                <w:rFonts w:eastAsia="Times New Roman"/>
                <w:color w:val="000000"/>
                <w:sz w:val="20"/>
                <w:szCs w:val="20"/>
                <w:lang w:val="es-ES" w:eastAsia="ro-RO"/>
              </w:rPr>
              <w:t>ia .......</w:t>
            </w:r>
          </w:p>
        </w:tc>
        <w:tc>
          <w:tcPr>
            <w:tcW w:w="4500" w:type="dxa"/>
            <w:gridSpan w:val="2"/>
            <w:shd w:val="clear" w:color="auto" w:fill="auto"/>
          </w:tcPr>
          <w:p w:rsidR="007922B3" w:rsidRPr="004B738D" w:rsidRDefault="007922B3"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Telefon:</w:t>
            </w:r>
            <w:r w:rsidR="00A4726D" w:rsidRPr="004B738D">
              <w:rPr>
                <w:rFonts w:eastAsia="Times New Roman"/>
                <w:color w:val="000000"/>
                <w:sz w:val="20"/>
                <w:szCs w:val="20"/>
                <w:lang w:eastAsia="ro-RO"/>
              </w:rPr>
              <w:t>021/3114648</w:t>
            </w:r>
          </w:p>
        </w:tc>
      </w:tr>
      <w:tr w:rsidR="007922B3" w:rsidRPr="004B738D" w:rsidTr="000F4004">
        <w:tc>
          <w:tcPr>
            <w:tcW w:w="4770" w:type="dxa"/>
            <w:shd w:val="clear" w:color="auto" w:fill="auto"/>
          </w:tcPr>
          <w:p w:rsidR="007922B3" w:rsidRPr="004B738D" w:rsidRDefault="007922B3" w:rsidP="006C28A0">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E-mail:</w:t>
            </w:r>
            <w:r w:rsidR="00D74391" w:rsidRPr="004B738D">
              <w:rPr>
                <w:rFonts w:eastAsia="Times New Roman"/>
                <w:color w:val="000000"/>
                <w:sz w:val="20"/>
                <w:szCs w:val="20"/>
                <w:lang w:eastAsia="ro-RO"/>
              </w:rPr>
              <w:t>a</w:t>
            </w:r>
            <w:r w:rsidR="006C28A0">
              <w:rPr>
                <w:rFonts w:eastAsia="Times New Roman"/>
                <w:color w:val="000000"/>
                <w:sz w:val="20"/>
                <w:szCs w:val="20"/>
                <w:lang w:eastAsia="ro-RO"/>
              </w:rPr>
              <w:t>provizionare</w:t>
            </w:r>
            <w:r w:rsidR="00D74391" w:rsidRPr="004B738D">
              <w:rPr>
                <w:rFonts w:eastAsia="Times New Roman"/>
                <w:color w:val="000000"/>
                <w:sz w:val="20"/>
                <w:szCs w:val="20"/>
                <w:lang w:eastAsia="ro-RO"/>
              </w:rPr>
              <w:t>@icfundeni.ro</w:t>
            </w:r>
          </w:p>
        </w:tc>
        <w:tc>
          <w:tcPr>
            <w:tcW w:w="4500" w:type="dxa"/>
            <w:gridSpan w:val="2"/>
            <w:shd w:val="clear" w:color="auto" w:fill="auto"/>
          </w:tcPr>
          <w:p w:rsidR="007922B3" w:rsidRPr="004B738D" w:rsidRDefault="007922B3"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Fax:</w:t>
            </w:r>
            <w:r w:rsidR="00D74391" w:rsidRPr="004B738D">
              <w:rPr>
                <w:rFonts w:eastAsia="Times New Roman"/>
                <w:color w:val="000000"/>
                <w:sz w:val="20"/>
                <w:szCs w:val="20"/>
                <w:lang w:eastAsia="ro-RO"/>
              </w:rPr>
              <w:t>021/3180444</w:t>
            </w:r>
          </w:p>
        </w:tc>
      </w:tr>
      <w:tr w:rsidR="007922B3" w:rsidRPr="004B738D" w:rsidTr="000F4004">
        <w:tc>
          <w:tcPr>
            <w:tcW w:w="9270" w:type="dxa"/>
            <w:gridSpan w:val="3"/>
            <w:shd w:val="clear" w:color="auto" w:fill="auto"/>
          </w:tcPr>
          <w:p w:rsidR="007922B3" w:rsidRPr="004B738D" w:rsidRDefault="007922B3"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Adresa/ele de internet (dac</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este cazul):</w:t>
            </w:r>
            <w:r w:rsidR="00D74391" w:rsidRPr="004B738D">
              <w:rPr>
                <w:rFonts w:eastAsia="Times New Roman"/>
                <w:color w:val="000000"/>
                <w:sz w:val="20"/>
                <w:szCs w:val="20"/>
                <w:lang w:eastAsia="ro-RO"/>
              </w:rPr>
              <w:t>www.icfundeni.ro</w:t>
            </w:r>
          </w:p>
          <w:p w:rsidR="00094704" w:rsidRPr="004B738D" w:rsidRDefault="0009470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Adresa sediului principal al autorit</w:t>
            </w:r>
            <w:r w:rsidR="00824514" w:rsidRPr="004B738D">
              <w:rPr>
                <w:rFonts w:eastAsia="Times New Roman"/>
                <w:color w:val="000000"/>
                <w:sz w:val="20"/>
                <w:szCs w:val="20"/>
                <w:lang w:eastAsia="ro-RO"/>
              </w:rPr>
              <w:t>at</w:t>
            </w:r>
            <w:r w:rsidRPr="004B738D">
              <w:rPr>
                <w:rFonts w:eastAsia="Times New Roman"/>
                <w:color w:val="000000"/>
                <w:sz w:val="20"/>
                <w:szCs w:val="20"/>
                <w:lang w:eastAsia="ro-RO"/>
              </w:rPr>
              <w:t>ii contractante (URL):</w:t>
            </w:r>
          </w:p>
          <w:p w:rsidR="007922B3" w:rsidRPr="004B738D" w:rsidRDefault="0009470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Adresa profilului cump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torului (URL):</w:t>
            </w:r>
            <w:r w:rsidR="002700A4" w:rsidRPr="004B738D">
              <w:rPr>
                <w:rFonts w:eastAsia="Times New Roman"/>
                <w:color w:val="000000"/>
                <w:sz w:val="20"/>
                <w:szCs w:val="20"/>
                <w:lang w:eastAsia="ro-RO"/>
              </w:rPr>
              <w:t xml:space="preserve"> www.e-licitatie.ro</w:t>
            </w:r>
          </w:p>
        </w:tc>
      </w:tr>
    </w:tbl>
    <w:p w:rsidR="007922B3" w:rsidRPr="004B738D" w:rsidRDefault="007922B3" w:rsidP="00B96AF0">
      <w:pPr>
        <w:rPr>
          <w:color w:val="000000"/>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EC439F" w:rsidRPr="004B738D" w:rsidTr="000F4004">
        <w:tc>
          <w:tcPr>
            <w:tcW w:w="9270" w:type="dxa"/>
            <w:shd w:val="clear" w:color="auto" w:fill="auto"/>
          </w:tcPr>
          <w:p w:rsidR="00094704" w:rsidRPr="004B738D" w:rsidRDefault="0009470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Alte informa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ii pot fi ob</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inute la:</w:t>
            </w:r>
          </w:p>
          <w:p w:rsidR="00094704" w:rsidRPr="004B738D" w:rsidRDefault="00094704" w:rsidP="00EC439F">
            <w:pPr>
              <w:spacing w:after="0" w:line="360" w:lineRule="auto"/>
              <w:ind w:left="2832"/>
              <w:rPr>
                <w:rFonts w:eastAsia="Times New Roman"/>
                <w:color w:val="000000"/>
                <w:sz w:val="20"/>
                <w:szCs w:val="20"/>
                <w:lang w:eastAsia="ro-RO"/>
              </w:rPr>
            </w:pPr>
            <w:r w:rsidRPr="004B738D">
              <w:rPr>
                <w:rFonts w:eastAsia="Times New Roman"/>
                <w:color w:val="000000"/>
                <w:sz w:val="20"/>
                <w:szCs w:val="20"/>
                <w:lang w:eastAsia="ro-RO"/>
              </w:rPr>
              <w:t>□ Punctul (punctele) de contact men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ionat(e) anterior</w:t>
            </w:r>
          </w:p>
          <w:p w:rsidR="00094704" w:rsidRPr="004B738D" w:rsidRDefault="00094704" w:rsidP="00EC439F">
            <w:pPr>
              <w:spacing w:after="0" w:line="360" w:lineRule="auto"/>
              <w:ind w:left="2832"/>
              <w:rPr>
                <w:rFonts w:eastAsia="Times New Roman"/>
                <w:color w:val="000000"/>
                <w:sz w:val="20"/>
                <w:szCs w:val="20"/>
                <w:lang w:eastAsia="ro-RO"/>
              </w:rPr>
            </w:pPr>
            <w:r w:rsidRPr="004B738D">
              <w:rPr>
                <w:rFonts w:eastAsia="Times New Roman"/>
                <w:color w:val="000000"/>
                <w:sz w:val="20"/>
                <w:szCs w:val="20"/>
                <w:lang w:eastAsia="ro-RO"/>
              </w:rPr>
              <w:t xml:space="preserve">□ Altele: </w:t>
            </w:r>
            <w:r w:rsidRPr="004B738D">
              <w:rPr>
                <w:rFonts w:eastAsia="Times New Roman"/>
                <w:i/>
                <w:color w:val="000000"/>
                <w:sz w:val="20"/>
                <w:szCs w:val="20"/>
                <w:lang w:eastAsia="ro-RO"/>
              </w:rPr>
              <w:t>completa</w:t>
            </w:r>
            <w:r w:rsidR="00824514" w:rsidRPr="004B738D">
              <w:rPr>
                <w:rFonts w:eastAsia="Times New Roman"/>
                <w:i/>
                <w:color w:val="000000"/>
                <w:sz w:val="20"/>
                <w:szCs w:val="20"/>
                <w:lang w:eastAsia="ro-RO"/>
              </w:rPr>
              <w:t>t</w:t>
            </w:r>
            <w:r w:rsidRPr="004B738D">
              <w:rPr>
                <w:rFonts w:eastAsia="Times New Roman"/>
                <w:i/>
                <w:color w:val="000000"/>
                <w:sz w:val="20"/>
                <w:szCs w:val="20"/>
                <w:lang w:eastAsia="ro-RO"/>
              </w:rPr>
              <w:t>i anexa A.I</w:t>
            </w:r>
          </w:p>
        </w:tc>
      </w:tr>
      <w:tr w:rsidR="00EC439F" w:rsidRPr="004B738D" w:rsidTr="000F4004">
        <w:tc>
          <w:tcPr>
            <w:tcW w:w="9270" w:type="dxa"/>
            <w:shd w:val="clear" w:color="auto" w:fill="auto"/>
          </w:tcPr>
          <w:p w:rsidR="00094704" w:rsidRPr="004B738D" w:rsidRDefault="0009470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Caietul de sarcini</w:t>
            </w:r>
            <w:r w:rsidR="00D9568F" w:rsidRPr="004B738D">
              <w:rPr>
                <w:rFonts w:eastAsia="Times New Roman"/>
                <w:color w:val="000000"/>
                <w:sz w:val="20"/>
                <w:szCs w:val="20"/>
                <w:lang w:eastAsia="ro-RO"/>
              </w:rPr>
              <w:t>, documenta</w:t>
            </w:r>
            <w:r w:rsidR="00824514" w:rsidRPr="004B738D">
              <w:rPr>
                <w:rFonts w:eastAsia="Times New Roman"/>
                <w:color w:val="000000"/>
                <w:sz w:val="20"/>
                <w:szCs w:val="20"/>
                <w:lang w:eastAsia="ro-RO"/>
              </w:rPr>
              <w:t>t</w:t>
            </w:r>
            <w:r w:rsidR="00D9568F" w:rsidRPr="004B738D">
              <w:rPr>
                <w:rFonts w:eastAsia="Times New Roman"/>
                <w:color w:val="000000"/>
                <w:sz w:val="20"/>
                <w:szCs w:val="20"/>
                <w:lang w:eastAsia="ro-RO"/>
              </w:rPr>
              <w:t>ia specific</w:t>
            </w:r>
            <w:r w:rsidR="00824514" w:rsidRPr="004B738D">
              <w:rPr>
                <w:rFonts w:eastAsia="Times New Roman"/>
                <w:color w:val="000000"/>
                <w:sz w:val="20"/>
                <w:szCs w:val="20"/>
                <w:lang w:eastAsia="ro-RO"/>
              </w:rPr>
              <w:t>a</w:t>
            </w:r>
            <w:r w:rsidR="00D9568F" w:rsidRPr="004B738D">
              <w:rPr>
                <w:rFonts w:eastAsia="Times New Roman"/>
                <w:color w:val="000000"/>
                <w:sz w:val="20"/>
                <w:szCs w:val="20"/>
                <w:lang w:eastAsia="ro-RO"/>
              </w:rPr>
              <w:t xml:space="preserve"> (pentru concesiuni)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w:t>
            </w:r>
            <w:r w:rsidR="00D9568F" w:rsidRPr="004B738D">
              <w:rPr>
                <w:rFonts w:eastAsia="Times New Roman"/>
                <w:color w:val="000000"/>
                <w:sz w:val="20"/>
                <w:szCs w:val="20"/>
                <w:lang w:eastAsia="ro-RO"/>
              </w:rPr>
              <w:t>/sau</w:t>
            </w:r>
            <w:r w:rsidRPr="004B738D">
              <w:rPr>
                <w:rFonts w:eastAsia="Times New Roman"/>
                <w:color w:val="000000"/>
                <w:sz w:val="20"/>
                <w:szCs w:val="20"/>
                <w:lang w:eastAsia="ro-RO"/>
              </w:rPr>
              <w:t xml:space="preserve"> documentele suplimentare (inclusiv documentele pentru dialogul</w:t>
            </w:r>
            <w:r w:rsidR="00366F36" w:rsidRPr="004B738D">
              <w:rPr>
                <w:rFonts w:eastAsia="Times New Roman"/>
                <w:color w:val="000000"/>
                <w:sz w:val="20"/>
                <w:szCs w:val="20"/>
                <w:lang w:eastAsia="ro-RO"/>
              </w:rPr>
              <w:t xml:space="preserve"> </w:t>
            </w:r>
            <w:r w:rsidRPr="004B738D">
              <w:rPr>
                <w:rFonts w:eastAsia="Times New Roman"/>
                <w:color w:val="000000"/>
                <w:sz w:val="20"/>
                <w:szCs w:val="20"/>
                <w:lang w:eastAsia="ro-RO"/>
              </w:rPr>
              <w:t xml:space="preserve">competitiv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sistemul de achizi</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ie dinamic) pot fi ob</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inute la:</w:t>
            </w:r>
          </w:p>
          <w:p w:rsidR="00366F36" w:rsidRPr="004B738D" w:rsidRDefault="00094704" w:rsidP="00EC439F">
            <w:pPr>
              <w:spacing w:after="0" w:line="360" w:lineRule="auto"/>
              <w:ind w:left="2832"/>
              <w:rPr>
                <w:rFonts w:eastAsia="Times New Roman"/>
                <w:color w:val="000000"/>
                <w:sz w:val="20"/>
                <w:szCs w:val="20"/>
                <w:lang w:eastAsia="ro-RO"/>
              </w:rPr>
            </w:pPr>
            <w:r w:rsidRPr="004B738D">
              <w:rPr>
                <w:rFonts w:eastAsia="Times New Roman"/>
                <w:color w:val="000000"/>
                <w:sz w:val="20"/>
                <w:szCs w:val="20"/>
                <w:lang w:eastAsia="ro-RO"/>
              </w:rPr>
              <w:t>□ Punctul (punctele) de contact men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ionat(e) anterior</w:t>
            </w:r>
          </w:p>
          <w:p w:rsidR="00366F36" w:rsidRPr="004B738D" w:rsidRDefault="00366F36" w:rsidP="00EC439F">
            <w:pPr>
              <w:spacing w:after="0" w:line="360" w:lineRule="auto"/>
              <w:ind w:left="2832"/>
              <w:rPr>
                <w:rFonts w:eastAsia="Times New Roman"/>
                <w:color w:val="000000"/>
                <w:sz w:val="20"/>
                <w:szCs w:val="20"/>
                <w:lang w:eastAsia="ro-RO"/>
              </w:rPr>
            </w:pPr>
            <w:r w:rsidRPr="004B738D">
              <w:rPr>
                <w:rFonts w:eastAsia="Times New Roman"/>
                <w:color w:val="000000"/>
                <w:sz w:val="20"/>
                <w:szCs w:val="20"/>
                <w:lang w:eastAsia="ro-RO"/>
              </w:rPr>
              <w:t xml:space="preserve">□ Altele: </w:t>
            </w:r>
            <w:r w:rsidRPr="004B738D">
              <w:rPr>
                <w:rFonts w:eastAsia="Times New Roman"/>
                <w:i/>
                <w:color w:val="000000"/>
                <w:sz w:val="20"/>
                <w:szCs w:val="20"/>
                <w:lang w:eastAsia="ro-RO"/>
              </w:rPr>
              <w:t>completa</w:t>
            </w:r>
            <w:r w:rsidR="00824514" w:rsidRPr="004B738D">
              <w:rPr>
                <w:rFonts w:eastAsia="Times New Roman"/>
                <w:i/>
                <w:color w:val="000000"/>
                <w:sz w:val="20"/>
                <w:szCs w:val="20"/>
                <w:lang w:eastAsia="ro-RO"/>
              </w:rPr>
              <w:t>t</w:t>
            </w:r>
            <w:r w:rsidRPr="004B738D">
              <w:rPr>
                <w:rFonts w:eastAsia="Times New Roman"/>
                <w:i/>
                <w:color w:val="000000"/>
                <w:sz w:val="20"/>
                <w:szCs w:val="20"/>
                <w:lang w:eastAsia="ro-RO"/>
              </w:rPr>
              <w:t>i anexa A.II</w:t>
            </w:r>
          </w:p>
        </w:tc>
      </w:tr>
      <w:tr w:rsidR="00EC439F" w:rsidRPr="004B738D" w:rsidTr="000F4004">
        <w:tc>
          <w:tcPr>
            <w:tcW w:w="9270" w:type="dxa"/>
            <w:shd w:val="clear" w:color="auto" w:fill="auto"/>
          </w:tcPr>
          <w:p w:rsidR="00094704" w:rsidRPr="004B738D" w:rsidRDefault="0009470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Ofertele</w:t>
            </w:r>
            <w:r w:rsidR="007F31B1" w:rsidRPr="004B738D">
              <w:rPr>
                <w:rFonts w:eastAsia="Times New Roman"/>
                <w:color w:val="000000"/>
                <w:sz w:val="20"/>
                <w:szCs w:val="20"/>
                <w:lang w:eastAsia="ro-RO"/>
              </w:rPr>
              <w:t>/proiectele</w:t>
            </w:r>
            <w:r w:rsidRPr="004B738D">
              <w:rPr>
                <w:rFonts w:eastAsia="Times New Roman"/>
                <w:color w:val="000000"/>
                <w:sz w:val="20"/>
                <w:szCs w:val="20"/>
                <w:lang w:eastAsia="ro-RO"/>
              </w:rPr>
              <w:t xml:space="preserve"> sau solicit</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rile</w:t>
            </w:r>
            <w:r w:rsidR="007F31B1" w:rsidRPr="004B738D">
              <w:rPr>
                <w:rFonts w:eastAsia="Times New Roman"/>
                <w:color w:val="000000"/>
                <w:sz w:val="20"/>
                <w:szCs w:val="20"/>
                <w:lang w:eastAsia="ro-RO"/>
              </w:rPr>
              <w:t>/cererile</w:t>
            </w:r>
            <w:r w:rsidRPr="004B738D">
              <w:rPr>
                <w:rFonts w:eastAsia="Times New Roman"/>
                <w:color w:val="000000"/>
                <w:sz w:val="20"/>
                <w:szCs w:val="20"/>
                <w:lang w:eastAsia="ro-RO"/>
              </w:rPr>
              <w:t xml:space="preserve"> de participare </w:t>
            </w:r>
            <w:r w:rsidR="007F31B1" w:rsidRPr="004B738D">
              <w:rPr>
                <w:rFonts w:eastAsia="Times New Roman"/>
                <w:color w:val="000000"/>
                <w:sz w:val="20"/>
                <w:szCs w:val="20"/>
                <w:lang w:eastAsia="ro-RO"/>
              </w:rPr>
              <w:t xml:space="preserve">sau candidaturile </w:t>
            </w:r>
            <w:r w:rsidRPr="004B738D">
              <w:rPr>
                <w:rFonts w:eastAsia="Times New Roman"/>
                <w:color w:val="000000"/>
                <w:sz w:val="20"/>
                <w:szCs w:val="20"/>
                <w:lang w:eastAsia="ro-RO"/>
              </w:rPr>
              <w:t>trebuie transmise la:</w:t>
            </w:r>
          </w:p>
          <w:p w:rsidR="00094704" w:rsidRPr="004B738D" w:rsidRDefault="00094704" w:rsidP="00EC439F">
            <w:pPr>
              <w:spacing w:after="0" w:line="360" w:lineRule="auto"/>
              <w:ind w:left="2832"/>
              <w:rPr>
                <w:rFonts w:eastAsia="Times New Roman"/>
                <w:color w:val="000000"/>
                <w:sz w:val="20"/>
                <w:szCs w:val="20"/>
                <w:lang w:eastAsia="ro-RO"/>
              </w:rPr>
            </w:pPr>
            <w:r w:rsidRPr="004B738D">
              <w:rPr>
                <w:rFonts w:eastAsia="Times New Roman"/>
                <w:color w:val="000000"/>
                <w:sz w:val="20"/>
                <w:szCs w:val="20"/>
                <w:lang w:eastAsia="ro-RO"/>
              </w:rPr>
              <w:t>□ Punctul (punctele) de contact men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ionat(e) anterior</w:t>
            </w:r>
          </w:p>
          <w:p w:rsidR="00094704" w:rsidRPr="004B738D" w:rsidRDefault="00094704" w:rsidP="00EC439F">
            <w:pPr>
              <w:spacing w:after="0" w:line="360" w:lineRule="auto"/>
              <w:ind w:left="2832"/>
              <w:rPr>
                <w:rFonts w:eastAsia="Times New Roman"/>
                <w:color w:val="000000"/>
                <w:sz w:val="20"/>
                <w:szCs w:val="20"/>
                <w:lang w:eastAsia="ro-RO"/>
              </w:rPr>
            </w:pPr>
            <w:r w:rsidRPr="004B738D">
              <w:rPr>
                <w:rFonts w:eastAsia="Times New Roman"/>
                <w:color w:val="000000"/>
                <w:sz w:val="20"/>
                <w:szCs w:val="20"/>
                <w:lang w:eastAsia="ro-RO"/>
              </w:rPr>
              <w:t xml:space="preserve">□ Altele: </w:t>
            </w:r>
            <w:r w:rsidRPr="004B738D">
              <w:rPr>
                <w:rFonts w:eastAsia="Times New Roman"/>
                <w:i/>
                <w:color w:val="000000"/>
                <w:sz w:val="20"/>
                <w:szCs w:val="20"/>
                <w:lang w:eastAsia="ro-RO"/>
              </w:rPr>
              <w:t>completa</w:t>
            </w:r>
            <w:r w:rsidR="00824514" w:rsidRPr="004B738D">
              <w:rPr>
                <w:rFonts w:eastAsia="Times New Roman"/>
                <w:i/>
                <w:color w:val="000000"/>
                <w:sz w:val="20"/>
                <w:szCs w:val="20"/>
                <w:lang w:eastAsia="ro-RO"/>
              </w:rPr>
              <w:t>t</w:t>
            </w:r>
            <w:r w:rsidRPr="004B738D">
              <w:rPr>
                <w:rFonts w:eastAsia="Times New Roman"/>
                <w:i/>
                <w:color w:val="000000"/>
                <w:sz w:val="20"/>
                <w:szCs w:val="20"/>
                <w:lang w:eastAsia="ro-RO"/>
              </w:rPr>
              <w:t>i anexa A.III</w:t>
            </w:r>
          </w:p>
        </w:tc>
      </w:tr>
      <w:tr w:rsidR="00EC439F" w:rsidRPr="004B738D" w:rsidTr="000F4004">
        <w:tc>
          <w:tcPr>
            <w:tcW w:w="9270" w:type="dxa"/>
            <w:shd w:val="clear" w:color="auto" w:fill="auto"/>
          </w:tcPr>
          <w:p w:rsidR="0033161D" w:rsidRPr="00455310" w:rsidRDefault="0033161D" w:rsidP="0033161D">
            <w:pPr>
              <w:spacing w:after="0" w:line="360" w:lineRule="auto"/>
              <w:rPr>
                <w:rFonts w:eastAsia="Times New Roman"/>
                <w:color w:val="000000"/>
                <w:sz w:val="20"/>
                <w:szCs w:val="20"/>
                <w:lang w:eastAsia="ro-RO"/>
              </w:rPr>
            </w:pPr>
            <w:r w:rsidRPr="00455310">
              <w:rPr>
                <w:rFonts w:eastAsia="Times New Roman"/>
                <w:color w:val="000000"/>
                <w:sz w:val="20"/>
                <w:szCs w:val="20"/>
                <w:lang w:eastAsia="ro-RO"/>
              </w:rPr>
              <w:t>solicita</w:t>
            </w:r>
            <w:r w:rsidR="00D73456">
              <w:rPr>
                <w:rFonts w:eastAsia="Times New Roman"/>
                <w:color w:val="000000"/>
                <w:sz w:val="20"/>
                <w:szCs w:val="20"/>
                <w:lang w:eastAsia="ro-RO"/>
              </w:rPr>
              <w:t>re</w:t>
            </w:r>
            <w:r w:rsidRPr="00455310">
              <w:rPr>
                <w:rFonts w:eastAsia="Times New Roman"/>
                <w:color w:val="000000"/>
                <w:sz w:val="20"/>
                <w:szCs w:val="20"/>
                <w:lang w:eastAsia="ro-RO"/>
              </w:rPr>
              <w:t xml:space="preserve"> clarificari </w:t>
            </w:r>
            <w:r w:rsidR="00D73456">
              <w:rPr>
                <w:rFonts w:eastAsia="Times New Roman"/>
                <w:color w:val="000000"/>
                <w:sz w:val="20"/>
                <w:szCs w:val="20"/>
                <w:lang w:eastAsia="ro-RO"/>
              </w:rPr>
              <w:t>:</w:t>
            </w:r>
          </w:p>
          <w:p w:rsidR="00D73456" w:rsidRPr="00D4048F" w:rsidRDefault="00D73456" w:rsidP="00D73456">
            <w:pPr>
              <w:numPr>
                <w:ilvl w:val="0"/>
                <w:numId w:val="33"/>
              </w:numPr>
              <w:spacing w:after="0" w:line="259" w:lineRule="auto"/>
              <w:jc w:val="both"/>
              <w:rPr>
                <w:sz w:val="20"/>
                <w:szCs w:val="20"/>
              </w:rPr>
            </w:pPr>
            <w:r w:rsidRPr="00D4048F">
              <w:rPr>
                <w:sz w:val="20"/>
                <w:szCs w:val="20"/>
              </w:rPr>
              <w:t>Eventualele solicitari de clarificari pot fi formulate in termen de 3 zile calendaristice de la publicarea invitatiei/anuntului de participare.</w:t>
            </w:r>
          </w:p>
          <w:p w:rsidR="0092025A" w:rsidRPr="00D4048F" w:rsidRDefault="00D73456" w:rsidP="00D4048F">
            <w:pPr>
              <w:numPr>
                <w:ilvl w:val="0"/>
                <w:numId w:val="33"/>
              </w:numPr>
              <w:spacing w:after="0" w:line="259" w:lineRule="auto"/>
              <w:jc w:val="both"/>
              <w:rPr>
                <w:sz w:val="20"/>
                <w:szCs w:val="20"/>
              </w:rPr>
            </w:pPr>
            <w:r w:rsidRPr="00D4048F">
              <w:rPr>
                <w:sz w:val="20"/>
                <w:szCs w:val="20"/>
              </w:rPr>
              <w:t>Raspunsul autoritatii contractante la eventualele solicitari de clarificari se vor publica cu 5 zile inainte de de data limita de depunere a ofertelor.</w:t>
            </w:r>
          </w:p>
        </w:tc>
      </w:tr>
    </w:tbl>
    <w:p w:rsidR="00766EA5" w:rsidRPr="004B738D" w:rsidRDefault="00766EA5" w:rsidP="000A5C76">
      <w:pPr>
        <w:spacing w:after="120"/>
        <w:rPr>
          <w:b/>
          <w:color w:val="000000"/>
          <w:sz w:val="20"/>
          <w:szCs w:val="20"/>
        </w:rPr>
      </w:pPr>
    </w:p>
    <w:p w:rsidR="00B96AF0" w:rsidRPr="004B738D" w:rsidRDefault="00B96AF0" w:rsidP="00B96AF0">
      <w:pPr>
        <w:rPr>
          <w:b/>
          <w:color w:val="000000"/>
          <w:sz w:val="20"/>
          <w:szCs w:val="20"/>
        </w:rPr>
      </w:pPr>
      <w:r w:rsidRPr="004B738D">
        <w:rPr>
          <w:b/>
          <w:color w:val="000000"/>
          <w:sz w:val="20"/>
          <w:szCs w:val="20"/>
        </w:rPr>
        <w:t>I.2) TIPUL AUTORIT</w:t>
      </w:r>
      <w:r w:rsidR="00824514" w:rsidRPr="004B738D">
        <w:rPr>
          <w:b/>
          <w:color w:val="000000"/>
          <w:sz w:val="20"/>
          <w:szCs w:val="20"/>
        </w:rPr>
        <w:t>AT</w:t>
      </w:r>
      <w:r w:rsidRPr="004B738D">
        <w:rPr>
          <w:b/>
          <w:color w:val="000000"/>
          <w:sz w:val="20"/>
          <w:szCs w:val="20"/>
        </w:rPr>
        <w:t xml:space="preserve">II CONTRACTANTE </w:t>
      </w:r>
      <w:r w:rsidR="00824514" w:rsidRPr="004B738D">
        <w:rPr>
          <w:b/>
          <w:color w:val="000000"/>
          <w:sz w:val="20"/>
          <w:szCs w:val="20"/>
        </w:rPr>
        <w:t>S</w:t>
      </w:r>
      <w:r w:rsidRPr="004B738D">
        <w:rPr>
          <w:b/>
          <w:color w:val="000000"/>
          <w:sz w:val="20"/>
          <w:szCs w:val="20"/>
        </w:rPr>
        <w:t>I ACTIVITATEA PRINCIPAL</w:t>
      </w:r>
      <w:r w:rsidR="00824514" w:rsidRPr="004B738D">
        <w:rPr>
          <w:b/>
          <w:color w:val="000000"/>
          <w:sz w:val="20"/>
          <w:szCs w:val="20"/>
        </w:rPr>
        <w:t>A</w:t>
      </w:r>
      <w:r w:rsidR="00DB739D" w:rsidRPr="004B738D">
        <w:rPr>
          <w:b/>
          <w:color w:val="000000"/>
          <w:sz w:val="20"/>
          <w:szCs w:val="20"/>
        </w:rPr>
        <w:t xml:space="preserve"> </w:t>
      </w:r>
      <w:r w:rsidRPr="004B738D">
        <w:rPr>
          <w:b/>
          <w:color w:val="000000"/>
          <w:sz w:val="20"/>
          <w:szCs w:val="20"/>
        </w:rPr>
        <w:t>(ACTIVIT</w:t>
      </w:r>
      <w:r w:rsidR="00824514" w:rsidRPr="004B738D">
        <w:rPr>
          <w:b/>
          <w:color w:val="000000"/>
          <w:sz w:val="20"/>
          <w:szCs w:val="20"/>
        </w:rPr>
        <w:t>AT</w:t>
      </w:r>
      <w:r w:rsidRPr="004B738D">
        <w:rPr>
          <w:b/>
          <w:color w:val="000000"/>
          <w:sz w:val="20"/>
          <w:szCs w:val="20"/>
        </w:rPr>
        <w:t>ILE PRINCIPALE)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3837"/>
      </w:tblGrid>
      <w:tr w:rsidR="007468E6" w:rsidRPr="004B738D" w:rsidTr="000F4004">
        <w:tc>
          <w:tcPr>
            <w:tcW w:w="5335" w:type="dxa"/>
            <w:shd w:val="clear" w:color="auto" w:fill="auto"/>
          </w:tcPr>
          <w:p w:rsidR="00DB739D" w:rsidRPr="004B738D" w:rsidRDefault="00DB739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Minister sau orice alt</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autoritate na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ional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sau federal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inclusiv subdiviziunile regionale sau locale ale acestora</w:t>
            </w:r>
          </w:p>
          <w:p w:rsidR="00DB739D" w:rsidRPr="004B738D" w:rsidRDefault="00DB739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Agen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ie/birou na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ional sau federal</w:t>
            </w:r>
          </w:p>
          <w:p w:rsidR="00DB739D" w:rsidRPr="004B738D" w:rsidRDefault="00DB739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Colectivitate teritorial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w:t>
            </w:r>
          </w:p>
          <w:p w:rsidR="00DB739D" w:rsidRPr="004B738D" w:rsidRDefault="00DB739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Agen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ie/birou regional sau local </w:t>
            </w:r>
          </w:p>
          <w:p w:rsidR="00DB739D" w:rsidRPr="004B738D" w:rsidRDefault="00DB739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 Organism de drept public </w:t>
            </w:r>
          </w:p>
          <w:p w:rsidR="00DB739D" w:rsidRPr="004B738D" w:rsidRDefault="00DB739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lastRenderedPageBreak/>
              <w:t>□ Institu</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ie/agen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ie euro</w:t>
            </w:r>
            <w:r w:rsidR="002C1CF0" w:rsidRPr="004B738D">
              <w:rPr>
                <w:rFonts w:eastAsia="Times New Roman"/>
                <w:color w:val="000000"/>
                <w:sz w:val="20"/>
                <w:szCs w:val="20"/>
                <w:lang w:eastAsia="ro-RO"/>
              </w:rPr>
              <w:t>pean</w:t>
            </w:r>
            <w:r w:rsidR="00824514" w:rsidRPr="004B738D">
              <w:rPr>
                <w:rFonts w:eastAsia="Times New Roman"/>
                <w:color w:val="000000"/>
                <w:sz w:val="20"/>
                <w:szCs w:val="20"/>
                <w:lang w:eastAsia="ro-RO"/>
              </w:rPr>
              <w:t>a</w:t>
            </w:r>
            <w:r w:rsidR="002C1CF0" w:rsidRPr="004B738D">
              <w:rPr>
                <w:rFonts w:eastAsia="Times New Roman"/>
                <w:color w:val="000000"/>
                <w:sz w:val="20"/>
                <w:szCs w:val="20"/>
                <w:lang w:eastAsia="ro-RO"/>
              </w:rPr>
              <w:t xml:space="preserve"> sau organiza</w:t>
            </w:r>
            <w:r w:rsidR="00824514" w:rsidRPr="004B738D">
              <w:rPr>
                <w:rFonts w:eastAsia="Times New Roman"/>
                <w:color w:val="000000"/>
                <w:sz w:val="20"/>
                <w:szCs w:val="20"/>
                <w:lang w:eastAsia="ro-RO"/>
              </w:rPr>
              <w:t>t</w:t>
            </w:r>
            <w:r w:rsidR="002C1CF0" w:rsidRPr="004B738D">
              <w:rPr>
                <w:rFonts w:eastAsia="Times New Roman"/>
                <w:color w:val="000000"/>
                <w:sz w:val="20"/>
                <w:szCs w:val="20"/>
                <w:lang w:eastAsia="ro-RO"/>
              </w:rPr>
              <w:t>ie european</w:t>
            </w:r>
            <w:r w:rsidR="00824514" w:rsidRPr="004B738D">
              <w:rPr>
                <w:rFonts w:eastAsia="Times New Roman"/>
                <w:color w:val="000000"/>
                <w:sz w:val="20"/>
                <w:szCs w:val="20"/>
                <w:lang w:eastAsia="ro-RO"/>
              </w:rPr>
              <w:t>a</w:t>
            </w:r>
          </w:p>
          <w:p w:rsidR="002C1CF0" w:rsidRPr="004B738D" w:rsidRDefault="002C1CF0" w:rsidP="00EC439F">
            <w:pPr>
              <w:spacing w:after="0" w:line="360" w:lineRule="auto"/>
              <w:rPr>
                <w:rFonts w:eastAsia="Times New Roman"/>
                <w:color w:val="000000"/>
                <w:sz w:val="20"/>
                <w:szCs w:val="20"/>
                <w:lang w:eastAsia="ro-RO"/>
              </w:rPr>
            </w:pPr>
          </w:p>
          <w:p w:rsidR="002C1CF0" w:rsidRPr="004B738D" w:rsidRDefault="002C1CF0" w:rsidP="00EC439F">
            <w:pPr>
              <w:spacing w:after="0" w:line="360" w:lineRule="auto"/>
              <w:rPr>
                <w:rFonts w:eastAsia="Times New Roman"/>
                <w:color w:val="000000"/>
                <w:sz w:val="20"/>
                <w:szCs w:val="20"/>
                <w:lang w:eastAsia="ro-RO"/>
              </w:rPr>
            </w:pPr>
          </w:p>
          <w:p w:rsidR="00DB739D" w:rsidRPr="004B738D" w:rsidRDefault="00631448" w:rsidP="00631448">
            <w:pPr>
              <w:spacing w:after="0" w:line="360" w:lineRule="auto"/>
              <w:rPr>
                <w:rFonts w:eastAsia="Times New Roman"/>
                <w:b/>
                <w:color w:val="000000"/>
                <w:sz w:val="20"/>
                <w:szCs w:val="20"/>
                <w:lang w:eastAsia="ro-RO"/>
              </w:rPr>
            </w:pPr>
            <w:r>
              <w:rPr>
                <w:rFonts w:eastAsia="Times New Roman"/>
                <w:color w:val="000000"/>
                <w:sz w:val="20"/>
                <w:szCs w:val="20"/>
                <w:lang w:eastAsia="ro-RO"/>
              </w:rPr>
              <w:t>X</w:t>
            </w:r>
            <w:r w:rsidR="00DB739D" w:rsidRPr="004B738D">
              <w:rPr>
                <w:rFonts w:eastAsia="Times New Roman"/>
                <w:color w:val="000000"/>
                <w:sz w:val="20"/>
                <w:szCs w:val="20"/>
                <w:lang w:eastAsia="ro-RO"/>
              </w:rPr>
              <w:t>Altele (preciza</w:t>
            </w:r>
            <w:r w:rsidR="00824514" w:rsidRPr="004B738D">
              <w:rPr>
                <w:rFonts w:eastAsia="Times New Roman"/>
                <w:color w:val="000000"/>
                <w:sz w:val="20"/>
                <w:szCs w:val="20"/>
                <w:lang w:eastAsia="ro-RO"/>
              </w:rPr>
              <w:t>t</w:t>
            </w:r>
            <w:r w:rsidR="00DB739D" w:rsidRPr="004B738D">
              <w:rPr>
                <w:rFonts w:eastAsia="Times New Roman"/>
                <w:color w:val="000000"/>
                <w:sz w:val="20"/>
                <w:szCs w:val="20"/>
                <w:lang w:eastAsia="ro-RO"/>
              </w:rPr>
              <w:t>i):</w:t>
            </w:r>
            <w:r>
              <w:rPr>
                <w:rFonts w:eastAsia="Times New Roman"/>
                <w:color w:val="000000"/>
                <w:sz w:val="20"/>
                <w:szCs w:val="20"/>
                <w:lang w:eastAsia="ro-RO"/>
              </w:rPr>
              <w:t>Spital</w:t>
            </w:r>
          </w:p>
        </w:tc>
        <w:tc>
          <w:tcPr>
            <w:tcW w:w="3935" w:type="dxa"/>
            <w:shd w:val="clear" w:color="auto" w:fill="auto"/>
          </w:tcPr>
          <w:p w:rsidR="00DB739D" w:rsidRPr="004B738D" w:rsidRDefault="00DB739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lastRenderedPageBreak/>
              <w:t>□ Servicii publice generale</w:t>
            </w:r>
          </w:p>
          <w:p w:rsidR="00DB739D" w:rsidRPr="004B738D" w:rsidRDefault="00DB739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Ap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rare</w:t>
            </w:r>
          </w:p>
          <w:p w:rsidR="00DB739D" w:rsidRPr="004B738D" w:rsidRDefault="00DB739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 Ordine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siguran</w:t>
            </w:r>
            <w:r w:rsidR="00824514" w:rsidRPr="004B738D">
              <w:rPr>
                <w:rFonts w:eastAsia="Times New Roman"/>
                <w:color w:val="000000"/>
                <w:sz w:val="20"/>
                <w:szCs w:val="20"/>
                <w:lang w:eastAsia="ro-RO"/>
              </w:rPr>
              <w:t>ta</w:t>
            </w:r>
            <w:r w:rsidRPr="004B738D">
              <w:rPr>
                <w:rFonts w:eastAsia="Times New Roman"/>
                <w:color w:val="000000"/>
                <w:sz w:val="20"/>
                <w:szCs w:val="20"/>
                <w:lang w:eastAsia="ro-RO"/>
              </w:rPr>
              <w:t xml:space="preserve"> public</w:t>
            </w:r>
            <w:r w:rsidR="00824514" w:rsidRPr="004B738D">
              <w:rPr>
                <w:rFonts w:eastAsia="Times New Roman"/>
                <w:color w:val="000000"/>
                <w:sz w:val="20"/>
                <w:szCs w:val="20"/>
                <w:lang w:eastAsia="ro-RO"/>
              </w:rPr>
              <w:t>a</w:t>
            </w:r>
          </w:p>
          <w:p w:rsidR="002C1CF0" w:rsidRPr="004B738D" w:rsidRDefault="002C1CF0"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Mediu</w:t>
            </w:r>
          </w:p>
          <w:p w:rsidR="00DB739D" w:rsidRPr="004B738D" w:rsidRDefault="002C1CF0"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 Afaceri economice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financiare</w:t>
            </w:r>
          </w:p>
          <w:p w:rsidR="002C1CF0" w:rsidRPr="004B738D" w:rsidRDefault="00631448" w:rsidP="00EC439F">
            <w:pPr>
              <w:spacing w:after="0" w:line="360" w:lineRule="auto"/>
              <w:rPr>
                <w:rFonts w:eastAsia="Times New Roman"/>
                <w:color w:val="000000"/>
                <w:sz w:val="20"/>
                <w:szCs w:val="20"/>
                <w:lang w:eastAsia="ro-RO"/>
              </w:rPr>
            </w:pPr>
            <w:r>
              <w:rPr>
                <w:rFonts w:eastAsia="Times New Roman"/>
                <w:color w:val="000000"/>
                <w:sz w:val="20"/>
                <w:szCs w:val="20"/>
                <w:lang w:eastAsia="ro-RO"/>
              </w:rPr>
              <w:t>X</w:t>
            </w:r>
            <w:r w:rsidR="002C1CF0" w:rsidRPr="004B738D">
              <w:rPr>
                <w:rFonts w:eastAsia="Times New Roman"/>
                <w:color w:val="000000"/>
                <w:sz w:val="20"/>
                <w:szCs w:val="20"/>
                <w:lang w:eastAsia="ro-RO"/>
              </w:rPr>
              <w:t xml:space="preserve"> S</w:t>
            </w:r>
            <w:r w:rsidR="00824514" w:rsidRPr="004B738D">
              <w:rPr>
                <w:rFonts w:eastAsia="Times New Roman"/>
                <w:color w:val="000000"/>
                <w:sz w:val="20"/>
                <w:szCs w:val="20"/>
                <w:lang w:eastAsia="ro-RO"/>
              </w:rPr>
              <w:t>a</w:t>
            </w:r>
            <w:r w:rsidR="002C1CF0" w:rsidRPr="004B738D">
              <w:rPr>
                <w:rFonts w:eastAsia="Times New Roman"/>
                <w:color w:val="000000"/>
                <w:sz w:val="20"/>
                <w:szCs w:val="20"/>
                <w:lang w:eastAsia="ro-RO"/>
              </w:rPr>
              <w:t>n</w:t>
            </w:r>
            <w:r w:rsidR="00824514" w:rsidRPr="004B738D">
              <w:rPr>
                <w:rFonts w:eastAsia="Times New Roman"/>
                <w:color w:val="000000"/>
                <w:sz w:val="20"/>
                <w:szCs w:val="20"/>
                <w:lang w:eastAsia="ro-RO"/>
              </w:rPr>
              <w:t>a</w:t>
            </w:r>
            <w:r w:rsidR="002C1CF0" w:rsidRPr="004B738D">
              <w:rPr>
                <w:rFonts w:eastAsia="Times New Roman"/>
                <w:color w:val="000000"/>
                <w:sz w:val="20"/>
                <w:szCs w:val="20"/>
                <w:lang w:eastAsia="ro-RO"/>
              </w:rPr>
              <w:t>tate</w:t>
            </w:r>
          </w:p>
          <w:p w:rsidR="002C1CF0" w:rsidRPr="004B738D" w:rsidRDefault="002C1CF0"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lastRenderedPageBreak/>
              <w:t>□ Construc</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ii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amenaj</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ri teritoriale</w:t>
            </w:r>
          </w:p>
          <w:p w:rsidR="002C1CF0" w:rsidRPr="004B738D" w:rsidRDefault="002C1CF0"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Protec</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ie social</w:t>
            </w:r>
            <w:r w:rsidR="00824514" w:rsidRPr="004B738D">
              <w:rPr>
                <w:rFonts w:eastAsia="Times New Roman"/>
                <w:color w:val="000000"/>
                <w:sz w:val="20"/>
                <w:szCs w:val="20"/>
                <w:lang w:eastAsia="ro-RO"/>
              </w:rPr>
              <w:t>a</w:t>
            </w:r>
          </w:p>
          <w:p w:rsidR="002C1CF0" w:rsidRPr="004B738D" w:rsidRDefault="002C1CF0"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Recreere, cultur</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religie</w:t>
            </w:r>
          </w:p>
          <w:p w:rsidR="002C1CF0" w:rsidRPr="004B738D" w:rsidRDefault="002C1CF0"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Educa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ie</w:t>
            </w:r>
          </w:p>
          <w:p w:rsidR="002C1CF0" w:rsidRPr="004B738D" w:rsidRDefault="000E7D1C"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Altele (preciza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 —————</w:t>
            </w:r>
          </w:p>
        </w:tc>
      </w:tr>
      <w:tr w:rsidR="007468E6" w:rsidRPr="004B738D" w:rsidTr="000F4004">
        <w:tc>
          <w:tcPr>
            <w:tcW w:w="9270" w:type="dxa"/>
            <w:gridSpan w:val="2"/>
            <w:shd w:val="clear" w:color="auto" w:fill="auto"/>
          </w:tcPr>
          <w:p w:rsidR="00DB739D" w:rsidRPr="004B738D" w:rsidRDefault="00DB739D" w:rsidP="008468F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lastRenderedPageBreak/>
              <w:t>Autoritatea contractant</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ac</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ioneaz</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 numele altor autorit</w:t>
            </w:r>
            <w:r w:rsidR="00824514" w:rsidRPr="004B738D">
              <w:rPr>
                <w:rFonts w:eastAsia="Times New Roman"/>
                <w:color w:val="000000"/>
                <w:sz w:val="20"/>
                <w:szCs w:val="20"/>
                <w:lang w:eastAsia="ro-RO"/>
              </w:rPr>
              <w:t>at</w:t>
            </w:r>
            <w:r w:rsidRPr="004B738D">
              <w:rPr>
                <w:rFonts w:eastAsia="Times New Roman"/>
                <w:color w:val="000000"/>
                <w:sz w:val="20"/>
                <w:szCs w:val="20"/>
                <w:lang w:eastAsia="ro-RO"/>
              </w:rPr>
              <w:t>i contractante</w:t>
            </w:r>
            <w:r w:rsidR="000E7D1C" w:rsidRPr="004B738D">
              <w:rPr>
                <w:rFonts w:eastAsia="Times New Roman"/>
                <w:color w:val="000000"/>
                <w:sz w:val="20"/>
                <w:szCs w:val="20"/>
                <w:lang w:eastAsia="ro-RO"/>
              </w:rPr>
              <w:t xml:space="preserve">                                              </w:t>
            </w:r>
            <w:r w:rsidRPr="004B738D">
              <w:rPr>
                <w:rFonts w:eastAsia="Times New Roman"/>
                <w:color w:val="000000"/>
                <w:sz w:val="20"/>
                <w:szCs w:val="20"/>
                <w:lang w:eastAsia="ro-RO"/>
              </w:rPr>
              <w:t xml:space="preserve">da □ nu </w:t>
            </w:r>
            <w:r w:rsidR="008468FF" w:rsidRPr="004B738D">
              <w:rPr>
                <w:rFonts w:eastAsia="Times New Roman"/>
                <w:color w:val="000000"/>
                <w:sz w:val="20"/>
                <w:szCs w:val="20"/>
                <w:lang w:eastAsia="ro-RO"/>
              </w:rPr>
              <w:t>X</w:t>
            </w:r>
          </w:p>
        </w:tc>
      </w:tr>
    </w:tbl>
    <w:p w:rsidR="000A5C76" w:rsidRPr="004B738D" w:rsidRDefault="000A5C76" w:rsidP="000A5C76">
      <w:pPr>
        <w:rPr>
          <w:b/>
          <w:color w:val="000000"/>
          <w:sz w:val="20"/>
          <w:szCs w:val="20"/>
        </w:rPr>
      </w:pPr>
    </w:p>
    <w:p w:rsidR="00B96AF0" w:rsidRPr="004B738D" w:rsidRDefault="00B96AF0" w:rsidP="000F4004">
      <w:pPr>
        <w:ind w:left="-90"/>
        <w:rPr>
          <w:b/>
          <w:color w:val="000000"/>
          <w:sz w:val="20"/>
          <w:szCs w:val="20"/>
        </w:rPr>
      </w:pPr>
      <w:r w:rsidRPr="004B738D">
        <w:rPr>
          <w:b/>
          <w:color w:val="000000"/>
          <w:sz w:val="20"/>
          <w:szCs w:val="20"/>
        </w:rPr>
        <w:t>SEC</w:t>
      </w:r>
      <w:r w:rsidR="00824514" w:rsidRPr="004B738D">
        <w:rPr>
          <w:b/>
          <w:color w:val="000000"/>
          <w:sz w:val="20"/>
          <w:szCs w:val="20"/>
        </w:rPr>
        <w:t>T</w:t>
      </w:r>
      <w:r w:rsidRPr="004B738D">
        <w:rPr>
          <w:b/>
          <w:color w:val="000000"/>
          <w:sz w:val="20"/>
          <w:szCs w:val="20"/>
        </w:rPr>
        <w:t>IUNEA II: OBIECTUL CONTRACTULUI</w:t>
      </w:r>
    </w:p>
    <w:p w:rsidR="00B96AF0" w:rsidRPr="004B738D" w:rsidRDefault="00B96AF0" w:rsidP="000F4004">
      <w:pPr>
        <w:ind w:left="-90"/>
        <w:rPr>
          <w:b/>
          <w:color w:val="000000"/>
          <w:sz w:val="20"/>
          <w:szCs w:val="20"/>
        </w:rPr>
      </w:pPr>
      <w:r w:rsidRPr="004B738D">
        <w:rPr>
          <w:b/>
          <w:color w:val="000000"/>
          <w:sz w:val="20"/>
          <w:szCs w:val="20"/>
        </w:rPr>
        <w:t>II.1) DESCRIERE</w:t>
      </w:r>
    </w:p>
    <w:tbl>
      <w:tblPr>
        <w:tblW w:w="95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981"/>
        <w:gridCol w:w="621"/>
        <w:gridCol w:w="1494"/>
        <w:gridCol w:w="1146"/>
        <w:gridCol w:w="150"/>
        <w:gridCol w:w="2036"/>
      </w:tblGrid>
      <w:tr w:rsidR="007468E6" w:rsidRPr="004B738D" w:rsidTr="00670429">
        <w:tc>
          <w:tcPr>
            <w:tcW w:w="9506" w:type="dxa"/>
            <w:gridSpan w:val="7"/>
            <w:shd w:val="clear" w:color="auto" w:fill="auto"/>
          </w:tcPr>
          <w:p w:rsidR="00780148" w:rsidRPr="004B738D" w:rsidRDefault="00EB4F41" w:rsidP="007F31B1">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II.1.1) Denumirea dat</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contractului</w:t>
            </w:r>
            <w:r w:rsidR="007F31B1" w:rsidRPr="004B738D">
              <w:rPr>
                <w:rFonts w:eastAsia="Times New Roman"/>
                <w:b/>
                <w:color w:val="000000"/>
                <w:sz w:val="20"/>
                <w:szCs w:val="20"/>
                <w:lang w:eastAsia="ro-RO"/>
              </w:rPr>
              <w:t>/concursului/proiectului</w:t>
            </w:r>
            <w:r w:rsidR="00E56DBC" w:rsidRPr="004B738D">
              <w:rPr>
                <w:rFonts w:eastAsia="Times New Roman"/>
                <w:b/>
                <w:color w:val="000000"/>
                <w:sz w:val="20"/>
                <w:szCs w:val="20"/>
                <w:lang w:eastAsia="ro-RO"/>
              </w:rPr>
              <w:t xml:space="preserve"> </w:t>
            </w:r>
            <w:r w:rsidRPr="004B738D">
              <w:rPr>
                <w:rFonts w:eastAsia="Times New Roman"/>
                <w:b/>
                <w:color w:val="000000"/>
                <w:sz w:val="20"/>
                <w:szCs w:val="20"/>
                <w:lang w:eastAsia="ro-RO"/>
              </w:rPr>
              <w:t>de autoritatea contractant</w:t>
            </w:r>
            <w:r w:rsidR="00824514" w:rsidRPr="004B738D">
              <w:rPr>
                <w:rFonts w:eastAsia="Times New Roman"/>
                <w:b/>
                <w:color w:val="000000"/>
                <w:sz w:val="20"/>
                <w:szCs w:val="20"/>
                <w:lang w:eastAsia="ro-RO"/>
              </w:rPr>
              <w:t>a</w:t>
            </w:r>
            <w:r w:rsidR="007F31B1" w:rsidRPr="004B738D">
              <w:rPr>
                <w:rFonts w:eastAsia="Times New Roman"/>
                <w:b/>
                <w:color w:val="000000"/>
                <w:sz w:val="20"/>
                <w:szCs w:val="20"/>
                <w:lang w:eastAsia="ro-RO"/>
              </w:rPr>
              <w:t>/entitatea contractanta</w:t>
            </w:r>
          </w:p>
        </w:tc>
      </w:tr>
      <w:tr w:rsidR="007468E6" w:rsidRPr="004B738D" w:rsidTr="00670429">
        <w:tc>
          <w:tcPr>
            <w:tcW w:w="9506" w:type="dxa"/>
            <w:gridSpan w:val="7"/>
            <w:shd w:val="clear" w:color="auto" w:fill="auto"/>
          </w:tcPr>
          <w:p w:rsidR="00780148" w:rsidRPr="004B738D" w:rsidRDefault="00B62D56" w:rsidP="00EC439F">
            <w:pPr>
              <w:spacing w:after="0" w:line="360" w:lineRule="auto"/>
              <w:rPr>
                <w:rFonts w:eastAsia="Times New Roman"/>
                <w:b/>
                <w:color w:val="000000"/>
                <w:sz w:val="20"/>
                <w:szCs w:val="20"/>
                <w:lang w:eastAsia="ro-RO"/>
              </w:rPr>
            </w:pPr>
            <w:r w:rsidRPr="00027D08">
              <w:rPr>
                <w:rFonts w:cs="Calibri"/>
                <w:b/>
                <w:bCs/>
                <w:sz w:val="20"/>
                <w:szCs w:val="20"/>
              </w:rPr>
              <w:t xml:space="preserve">,, </w:t>
            </w:r>
            <w:r w:rsidR="00D4048F" w:rsidRPr="00D4048F">
              <w:rPr>
                <w:rFonts w:cs="Calibri"/>
                <w:b/>
                <w:sz w:val="20"/>
                <w:szCs w:val="20"/>
              </w:rPr>
              <w:t>Servicii de Organizare seminare de formare grup țintă în cadrul proiectului „LIVE(RO)3 Plan integrat de dezvoltare, monitorizare și control al calității programului de screening pentru boli hepatice cronice” cod SMIS 317713</w:t>
            </w:r>
          </w:p>
        </w:tc>
      </w:tr>
      <w:tr w:rsidR="009F02FF" w:rsidRPr="004B738D" w:rsidTr="00670429">
        <w:tc>
          <w:tcPr>
            <w:tcW w:w="9506" w:type="dxa"/>
            <w:gridSpan w:val="7"/>
            <w:shd w:val="clear" w:color="auto" w:fill="auto"/>
          </w:tcPr>
          <w:p w:rsidR="00467794" w:rsidRPr="004B738D" w:rsidRDefault="00265105" w:rsidP="00467794">
            <w:pPr>
              <w:spacing w:after="0" w:line="360" w:lineRule="auto"/>
              <w:rPr>
                <w:rFonts w:cs="Courier New"/>
                <w:color w:val="000000"/>
                <w:sz w:val="20"/>
                <w:szCs w:val="20"/>
              </w:rPr>
            </w:pPr>
            <w:r w:rsidRPr="004B738D">
              <w:rPr>
                <w:rFonts w:eastAsia="Times New Roman"/>
                <w:b/>
                <w:color w:val="000000"/>
                <w:sz w:val="20"/>
                <w:szCs w:val="20"/>
                <w:lang w:eastAsia="ro-RO"/>
              </w:rPr>
              <w:t xml:space="preserve">II.1.2) Tipul contractului </w:t>
            </w:r>
            <w:r w:rsidR="00824514" w:rsidRPr="004B738D">
              <w:rPr>
                <w:rFonts w:eastAsia="Times New Roman"/>
                <w:b/>
                <w:color w:val="000000"/>
                <w:sz w:val="20"/>
                <w:szCs w:val="20"/>
                <w:lang w:eastAsia="ro-RO"/>
              </w:rPr>
              <w:t>s</w:t>
            </w:r>
            <w:r w:rsidRPr="004B738D">
              <w:rPr>
                <w:rFonts w:eastAsia="Times New Roman"/>
                <w:b/>
                <w:color w:val="000000"/>
                <w:sz w:val="20"/>
                <w:szCs w:val="20"/>
                <w:lang w:eastAsia="ro-RO"/>
              </w:rPr>
              <w:t>i locul de executare a lucr</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rilor, de livrare a produselor sau de prestare a serviciilor</w:t>
            </w:r>
            <w:r w:rsidR="00C807E5" w:rsidRPr="004B738D">
              <w:rPr>
                <w:rFonts w:eastAsia="Times New Roman"/>
                <w:b/>
                <w:color w:val="000000"/>
                <w:sz w:val="20"/>
                <w:szCs w:val="20"/>
                <w:lang w:eastAsia="ro-RO"/>
              </w:rPr>
              <w:t xml:space="preserve"> </w:t>
            </w:r>
          </w:p>
        </w:tc>
      </w:tr>
      <w:tr w:rsidR="007468E6" w:rsidRPr="004B738D" w:rsidTr="00670429">
        <w:tc>
          <w:tcPr>
            <w:tcW w:w="3078" w:type="dxa"/>
            <w:shd w:val="clear" w:color="auto" w:fill="auto"/>
          </w:tcPr>
          <w:p w:rsidR="00034F60" w:rsidRPr="004B738D" w:rsidRDefault="00265105"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a) Lucr</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ri                                   □</w:t>
            </w:r>
          </w:p>
        </w:tc>
        <w:tc>
          <w:tcPr>
            <w:tcW w:w="3096" w:type="dxa"/>
            <w:gridSpan w:val="3"/>
            <w:shd w:val="clear" w:color="auto" w:fill="auto"/>
          </w:tcPr>
          <w:p w:rsidR="00034F60" w:rsidRPr="004B738D" w:rsidRDefault="00265105" w:rsidP="00D81D11">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B) Produse                              </w:t>
            </w:r>
            <w:r w:rsidR="00806F90" w:rsidRPr="004B738D">
              <w:rPr>
                <w:rFonts w:eastAsia="Times New Roman"/>
                <w:b/>
                <w:color w:val="000000"/>
                <w:sz w:val="20"/>
                <w:szCs w:val="20"/>
                <w:lang w:eastAsia="ro-RO"/>
              </w:rPr>
              <w:t xml:space="preserve"> </w:t>
            </w:r>
            <w:r w:rsidRPr="004B738D">
              <w:rPr>
                <w:rFonts w:eastAsia="Times New Roman"/>
                <w:b/>
                <w:color w:val="000000"/>
                <w:sz w:val="20"/>
                <w:szCs w:val="20"/>
                <w:lang w:eastAsia="ro-RO"/>
              </w:rPr>
              <w:t xml:space="preserve">    </w:t>
            </w:r>
            <w:r w:rsidR="00D4048F" w:rsidRPr="004B738D">
              <w:rPr>
                <w:rFonts w:eastAsia="Times New Roman"/>
                <w:b/>
                <w:color w:val="000000"/>
                <w:sz w:val="20"/>
                <w:szCs w:val="20"/>
                <w:lang w:eastAsia="ro-RO"/>
              </w:rPr>
              <w:t>□</w:t>
            </w:r>
            <w:r w:rsidRPr="004B738D">
              <w:rPr>
                <w:rFonts w:eastAsia="Times New Roman"/>
                <w:b/>
                <w:color w:val="000000"/>
                <w:sz w:val="20"/>
                <w:szCs w:val="20"/>
                <w:lang w:eastAsia="ro-RO"/>
              </w:rPr>
              <w:t xml:space="preserve"> </w:t>
            </w:r>
          </w:p>
        </w:tc>
        <w:tc>
          <w:tcPr>
            <w:tcW w:w="3332" w:type="dxa"/>
            <w:gridSpan w:val="3"/>
            <w:shd w:val="clear" w:color="auto" w:fill="auto"/>
          </w:tcPr>
          <w:p w:rsidR="00034F60" w:rsidRPr="004B738D" w:rsidRDefault="00265105"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c) Servicii                                     </w:t>
            </w:r>
            <w:r w:rsidR="00D4048F" w:rsidRPr="004B738D">
              <w:rPr>
                <w:rFonts w:eastAsia="Times New Roman"/>
                <w:b/>
                <w:color w:val="000000"/>
                <w:sz w:val="20"/>
                <w:szCs w:val="20"/>
                <w:lang w:eastAsia="ro-RO"/>
              </w:rPr>
              <w:t>X</w:t>
            </w:r>
            <w:r w:rsidRPr="004B738D">
              <w:rPr>
                <w:rFonts w:eastAsia="Times New Roman"/>
                <w:b/>
                <w:color w:val="000000"/>
                <w:sz w:val="20"/>
                <w:szCs w:val="20"/>
                <w:lang w:eastAsia="ro-RO"/>
              </w:rPr>
              <w:t xml:space="preserve"> </w:t>
            </w:r>
          </w:p>
        </w:tc>
      </w:tr>
      <w:tr w:rsidR="00467794" w:rsidRPr="004B738D" w:rsidTr="00670429">
        <w:tc>
          <w:tcPr>
            <w:tcW w:w="3078" w:type="dxa"/>
            <w:shd w:val="clear" w:color="auto" w:fill="auto"/>
          </w:tcPr>
          <w:p w:rsidR="00034F60" w:rsidRPr="004B738D" w:rsidRDefault="003042C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Executare                                 □</w:t>
            </w:r>
          </w:p>
          <w:p w:rsidR="003042C6" w:rsidRPr="004B738D" w:rsidRDefault="003042C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 xml:space="preserve">Proiectare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executare              □</w:t>
            </w:r>
          </w:p>
          <w:p w:rsidR="003042C6" w:rsidRPr="004B738D" w:rsidRDefault="003042C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Executarea, prin orice               □</w:t>
            </w:r>
          </w:p>
          <w:p w:rsidR="007527B5" w:rsidRPr="004B738D" w:rsidRDefault="003042C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mijloace, a unei lucr</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ri,</w:t>
            </w:r>
          </w:p>
          <w:p w:rsidR="003042C6" w:rsidRPr="004B738D" w:rsidRDefault="003042C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conform cerin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elor</w:t>
            </w:r>
          </w:p>
          <w:p w:rsidR="003042C6" w:rsidRPr="004B738D" w:rsidRDefault="003042C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specificate de autoritatea</w:t>
            </w:r>
          </w:p>
          <w:p w:rsidR="003042C6" w:rsidRPr="004B738D" w:rsidRDefault="00D2075D"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contractant</w:t>
            </w:r>
            <w:r w:rsidR="00824514" w:rsidRPr="004B738D">
              <w:rPr>
                <w:rFonts w:eastAsia="Times New Roman"/>
                <w:color w:val="000000"/>
                <w:sz w:val="20"/>
                <w:szCs w:val="20"/>
                <w:lang w:eastAsia="ro-RO"/>
              </w:rPr>
              <w:t>a</w:t>
            </w:r>
          </w:p>
        </w:tc>
        <w:tc>
          <w:tcPr>
            <w:tcW w:w="3096" w:type="dxa"/>
            <w:gridSpan w:val="3"/>
            <w:shd w:val="clear" w:color="auto" w:fill="auto"/>
          </w:tcPr>
          <w:p w:rsidR="00D4048F" w:rsidRPr="004B738D" w:rsidRDefault="00806F90" w:rsidP="00D4048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Cump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rare                                     </w:t>
            </w:r>
            <w:r w:rsidR="00D4048F" w:rsidRPr="004B738D">
              <w:rPr>
                <w:rFonts w:eastAsia="Times New Roman"/>
                <w:color w:val="000000"/>
                <w:sz w:val="20"/>
                <w:szCs w:val="20"/>
                <w:lang w:eastAsia="ro-RO"/>
              </w:rPr>
              <w:t>□</w:t>
            </w:r>
          </w:p>
          <w:p w:rsidR="00806F90" w:rsidRPr="004B738D" w:rsidRDefault="00806F90"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Leasing</w:t>
            </w:r>
            <w:r w:rsidR="0064492F" w:rsidRPr="004B738D">
              <w:rPr>
                <w:rFonts w:eastAsia="Times New Roman"/>
                <w:color w:val="000000"/>
                <w:sz w:val="20"/>
                <w:szCs w:val="20"/>
                <w:lang w:eastAsia="ro-RO"/>
              </w:rPr>
              <w:t xml:space="preserve">                                         </w:t>
            </w:r>
            <w:r w:rsidR="006A6B4F">
              <w:rPr>
                <w:rFonts w:eastAsia="Times New Roman"/>
                <w:color w:val="000000"/>
                <w:sz w:val="20"/>
                <w:szCs w:val="20"/>
                <w:lang w:eastAsia="ro-RO"/>
              </w:rPr>
              <w:t xml:space="preserve">  </w:t>
            </w:r>
            <w:r w:rsidR="0064492F" w:rsidRPr="004B738D">
              <w:rPr>
                <w:rFonts w:eastAsia="Times New Roman"/>
                <w:color w:val="000000"/>
                <w:sz w:val="20"/>
                <w:szCs w:val="20"/>
                <w:lang w:eastAsia="ro-RO"/>
              </w:rPr>
              <w:t xml:space="preserve"> </w:t>
            </w:r>
            <w:r w:rsidRPr="004B738D">
              <w:rPr>
                <w:rFonts w:eastAsia="Times New Roman"/>
                <w:color w:val="000000"/>
                <w:sz w:val="20"/>
                <w:szCs w:val="20"/>
                <w:lang w:eastAsia="ro-RO"/>
              </w:rPr>
              <w:t>□</w:t>
            </w:r>
          </w:p>
          <w:p w:rsidR="00806F90" w:rsidRPr="004B738D" w:rsidRDefault="0082451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I</w:t>
            </w:r>
            <w:r w:rsidR="00806F90" w:rsidRPr="004B738D">
              <w:rPr>
                <w:rFonts w:eastAsia="Times New Roman"/>
                <w:color w:val="000000"/>
                <w:sz w:val="20"/>
                <w:szCs w:val="20"/>
                <w:lang w:eastAsia="ro-RO"/>
              </w:rPr>
              <w:t>nchiriere</w:t>
            </w:r>
            <w:r w:rsidR="0064492F" w:rsidRPr="004B738D">
              <w:rPr>
                <w:rFonts w:eastAsia="Times New Roman"/>
                <w:color w:val="000000"/>
                <w:sz w:val="20"/>
                <w:szCs w:val="20"/>
                <w:lang w:eastAsia="ro-RO"/>
              </w:rPr>
              <w:t xml:space="preserve">                                     </w:t>
            </w:r>
            <w:r w:rsidR="006A6B4F">
              <w:rPr>
                <w:rFonts w:eastAsia="Times New Roman"/>
                <w:color w:val="000000"/>
                <w:sz w:val="20"/>
                <w:szCs w:val="20"/>
                <w:lang w:eastAsia="ro-RO"/>
              </w:rPr>
              <w:t xml:space="preserve">  </w:t>
            </w:r>
            <w:r w:rsidR="0064492F" w:rsidRPr="004B738D">
              <w:rPr>
                <w:rFonts w:eastAsia="Times New Roman"/>
                <w:color w:val="000000"/>
                <w:sz w:val="20"/>
                <w:szCs w:val="20"/>
                <w:lang w:eastAsia="ro-RO"/>
              </w:rPr>
              <w:t xml:space="preserve">  </w:t>
            </w:r>
            <w:r w:rsidR="00806F90" w:rsidRPr="004B738D">
              <w:rPr>
                <w:rFonts w:eastAsia="Times New Roman"/>
                <w:color w:val="000000"/>
                <w:sz w:val="20"/>
                <w:szCs w:val="20"/>
                <w:lang w:eastAsia="ro-RO"/>
              </w:rPr>
              <w:t>□</w:t>
            </w:r>
          </w:p>
          <w:p w:rsidR="00806F90" w:rsidRPr="004B738D" w:rsidRDefault="0082451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I</w:t>
            </w:r>
            <w:r w:rsidR="00806F90" w:rsidRPr="004B738D">
              <w:rPr>
                <w:rFonts w:eastAsia="Times New Roman"/>
                <w:color w:val="000000"/>
                <w:sz w:val="20"/>
                <w:szCs w:val="20"/>
                <w:lang w:eastAsia="ro-RO"/>
              </w:rPr>
              <w:t>nchiriere cu op</w:t>
            </w:r>
            <w:r w:rsidRPr="004B738D">
              <w:rPr>
                <w:rFonts w:eastAsia="Times New Roman"/>
                <w:color w:val="000000"/>
                <w:sz w:val="20"/>
                <w:szCs w:val="20"/>
                <w:lang w:eastAsia="ro-RO"/>
              </w:rPr>
              <w:t>t</w:t>
            </w:r>
            <w:r w:rsidR="00806F90" w:rsidRPr="004B738D">
              <w:rPr>
                <w:rFonts w:eastAsia="Times New Roman"/>
                <w:color w:val="000000"/>
                <w:sz w:val="20"/>
                <w:szCs w:val="20"/>
                <w:lang w:eastAsia="ro-RO"/>
              </w:rPr>
              <w:t>iune de</w:t>
            </w:r>
            <w:r w:rsidR="0094782F" w:rsidRPr="004B738D">
              <w:rPr>
                <w:rFonts w:eastAsia="Times New Roman"/>
                <w:color w:val="000000"/>
                <w:sz w:val="20"/>
                <w:szCs w:val="20"/>
                <w:lang w:eastAsia="ro-RO"/>
              </w:rPr>
              <w:t xml:space="preserve">                □</w:t>
            </w:r>
          </w:p>
          <w:p w:rsidR="00806F90" w:rsidRPr="004B738D" w:rsidRDefault="00806F90"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cump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rare</w:t>
            </w:r>
          </w:p>
          <w:p w:rsidR="00806F90" w:rsidRPr="004B738D" w:rsidRDefault="00614AA8"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O combina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ie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ntre acestea            □</w:t>
            </w:r>
          </w:p>
        </w:tc>
        <w:tc>
          <w:tcPr>
            <w:tcW w:w="3332" w:type="dxa"/>
            <w:gridSpan w:val="3"/>
            <w:shd w:val="clear" w:color="auto" w:fill="auto"/>
          </w:tcPr>
          <w:p w:rsidR="00034F60" w:rsidRDefault="00614AA8"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Categoria serviciilor</w:t>
            </w:r>
            <w:r w:rsidR="00D4048F">
              <w:rPr>
                <w:rFonts w:eastAsia="Times New Roman"/>
                <w:color w:val="000000"/>
                <w:sz w:val="20"/>
                <w:szCs w:val="20"/>
                <w:lang w:eastAsia="ro-RO"/>
              </w:rPr>
              <w:t>:</w:t>
            </w:r>
          </w:p>
          <w:p w:rsidR="00D4048F" w:rsidRPr="00D4048F" w:rsidRDefault="00D4048F" w:rsidP="00D4048F">
            <w:pPr>
              <w:rPr>
                <w:b/>
                <w:noProof/>
                <w:sz w:val="20"/>
                <w:szCs w:val="20"/>
              </w:rPr>
            </w:pPr>
            <w:r w:rsidRPr="00D4048F">
              <w:rPr>
                <w:b/>
                <w:sz w:val="20"/>
                <w:szCs w:val="20"/>
              </w:rPr>
              <w:t>Servicii Sociale și alte servicii specifice, prevăzute în Anexa nr. 2 la Legea nr. 98 din 19 mai 2016 privind achizițiile publice</w:t>
            </w:r>
          </w:p>
          <w:p w:rsidR="00D4048F" w:rsidRPr="00D4048F" w:rsidRDefault="00D4048F" w:rsidP="00D4048F">
            <w:pPr>
              <w:spacing w:after="0" w:line="360" w:lineRule="auto"/>
              <w:rPr>
                <w:rFonts w:eastAsia="Times New Roman"/>
                <w:bCs/>
                <w:color w:val="000000"/>
                <w:sz w:val="20"/>
                <w:szCs w:val="20"/>
                <w:lang w:eastAsia="ro-RO"/>
              </w:rPr>
            </w:pPr>
          </w:p>
          <w:p w:rsidR="00D67845" w:rsidRPr="004B738D" w:rsidRDefault="00D67845" w:rsidP="00467794">
            <w:pPr>
              <w:spacing w:after="0" w:line="360" w:lineRule="auto"/>
              <w:rPr>
                <w:rFonts w:eastAsia="Times New Roman"/>
                <w:color w:val="000000"/>
                <w:sz w:val="20"/>
                <w:szCs w:val="20"/>
                <w:lang w:eastAsia="ro-RO"/>
              </w:rPr>
            </w:pPr>
          </w:p>
        </w:tc>
      </w:tr>
      <w:tr w:rsidR="007468E6" w:rsidRPr="004B738D" w:rsidTr="00670429">
        <w:tc>
          <w:tcPr>
            <w:tcW w:w="3078" w:type="dxa"/>
            <w:shd w:val="clear" w:color="auto" w:fill="auto"/>
          </w:tcPr>
          <w:p w:rsidR="00034F60" w:rsidRPr="004B738D" w:rsidRDefault="00EE13E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Locul principal de executare</w:t>
            </w:r>
          </w:p>
          <w:p w:rsidR="00EE13E4" w:rsidRPr="004B738D" w:rsidRDefault="00EE13E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w:t>
            </w:r>
          </w:p>
          <w:p w:rsidR="000E3C07" w:rsidRPr="004B738D" w:rsidRDefault="00EE13E4" w:rsidP="000738E8">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Cod NUTS □□□□□□</w:t>
            </w:r>
          </w:p>
        </w:tc>
        <w:tc>
          <w:tcPr>
            <w:tcW w:w="3096" w:type="dxa"/>
            <w:gridSpan w:val="3"/>
            <w:shd w:val="clear" w:color="auto" w:fill="auto"/>
          </w:tcPr>
          <w:p w:rsidR="00034F60" w:rsidRPr="004B738D" w:rsidRDefault="00EE13E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Locul principal de livrare</w:t>
            </w:r>
          </w:p>
          <w:p w:rsidR="00D4048F" w:rsidRPr="004B738D" w:rsidRDefault="00D4048F" w:rsidP="00D4048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w:t>
            </w:r>
          </w:p>
          <w:p w:rsidR="00EE13E4" w:rsidRPr="004B738D" w:rsidRDefault="00D81D11" w:rsidP="00631448">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Cod NUTS </w:t>
            </w:r>
            <w:r w:rsidR="00D4048F" w:rsidRPr="004B738D">
              <w:rPr>
                <w:rFonts w:eastAsia="Times New Roman"/>
                <w:color w:val="000000"/>
                <w:sz w:val="20"/>
                <w:szCs w:val="20"/>
                <w:lang w:eastAsia="ro-RO"/>
              </w:rPr>
              <w:t>□□□□□□</w:t>
            </w:r>
          </w:p>
        </w:tc>
        <w:tc>
          <w:tcPr>
            <w:tcW w:w="3332" w:type="dxa"/>
            <w:gridSpan w:val="3"/>
            <w:shd w:val="clear" w:color="auto" w:fill="auto"/>
          </w:tcPr>
          <w:p w:rsidR="00034F60" w:rsidRDefault="00EE13E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Locul principal de prestare</w:t>
            </w:r>
            <w:r w:rsidR="00D4048F">
              <w:rPr>
                <w:rFonts w:eastAsia="Times New Roman"/>
                <w:color w:val="000000"/>
                <w:sz w:val="20"/>
                <w:szCs w:val="20"/>
                <w:lang w:eastAsia="ro-RO"/>
              </w:rPr>
              <w:t>:</w:t>
            </w:r>
          </w:p>
          <w:p w:rsidR="00D4048F" w:rsidRPr="004B738D" w:rsidRDefault="00D4048F" w:rsidP="00EC439F">
            <w:pPr>
              <w:spacing w:after="0" w:line="360" w:lineRule="auto"/>
              <w:rPr>
                <w:rFonts w:eastAsia="Times New Roman"/>
                <w:color w:val="000000"/>
                <w:sz w:val="20"/>
                <w:szCs w:val="20"/>
                <w:lang w:eastAsia="ro-RO"/>
              </w:rPr>
            </w:pPr>
            <w:r>
              <w:rPr>
                <w:rFonts w:eastAsia="Times New Roman"/>
                <w:color w:val="000000"/>
                <w:sz w:val="20"/>
                <w:szCs w:val="20"/>
                <w:lang w:eastAsia="ro-RO"/>
              </w:rPr>
              <w:t>Cf.caiet sarcini</w:t>
            </w:r>
          </w:p>
          <w:p w:rsidR="00EE13E4" w:rsidRPr="004B738D" w:rsidRDefault="00EE13E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Cod NUTS </w:t>
            </w:r>
            <w:r w:rsidR="00D4048F" w:rsidRPr="004B738D">
              <w:rPr>
                <w:rFonts w:eastAsia="Times New Roman"/>
                <w:color w:val="000000"/>
                <w:sz w:val="20"/>
                <w:szCs w:val="20"/>
                <w:lang w:eastAsia="ro-RO"/>
              </w:rPr>
              <w:t xml:space="preserve"> RO321-Bucuresti</w:t>
            </w:r>
          </w:p>
        </w:tc>
      </w:tr>
      <w:tr w:rsidR="009F02FF" w:rsidRPr="004B738D" w:rsidTr="00D81D11">
        <w:trPr>
          <w:trHeight w:val="1655"/>
        </w:trPr>
        <w:tc>
          <w:tcPr>
            <w:tcW w:w="9506" w:type="dxa"/>
            <w:gridSpan w:val="7"/>
            <w:shd w:val="clear" w:color="auto" w:fill="auto"/>
          </w:tcPr>
          <w:p w:rsidR="005E1D29" w:rsidRPr="004B738D" w:rsidRDefault="005E1D29" w:rsidP="00EC439F">
            <w:pPr>
              <w:spacing w:after="0" w:line="360" w:lineRule="auto"/>
              <w:rPr>
                <w:rFonts w:eastAsia="Times New Roman"/>
                <w:b/>
                <w:color w:val="000000"/>
                <w:sz w:val="20"/>
                <w:szCs w:val="20"/>
                <w:lang w:eastAsia="ro-RO"/>
              </w:rPr>
            </w:pPr>
          </w:p>
          <w:p w:rsidR="001206A0" w:rsidRPr="004B738D" w:rsidRDefault="001206A0"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II.1.3) </w:t>
            </w:r>
            <w:r w:rsidR="00364CB6" w:rsidRPr="004B738D">
              <w:rPr>
                <w:rFonts w:eastAsia="Times New Roman"/>
                <w:b/>
                <w:color w:val="000000"/>
                <w:sz w:val="20"/>
                <w:szCs w:val="20"/>
                <w:lang w:eastAsia="ro-RO"/>
              </w:rPr>
              <w:t>Procedura</w:t>
            </w:r>
            <w:r w:rsidRPr="004B738D">
              <w:rPr>
                <w:rFonts w:eastAsia="Times New Roman"/>
                <w:b/>
                <w:color w:val="000000"/>
                <w:sz w:val="20"/>
                <w:szCs w:val="20"/>
                <w:lang w:eastAsia="ro-RO"/>
              </w:rPr>
              <w:t xml:space="preserve"> implic</w:t>
            </w:r>
            <w:r w:rsidR="00824514" w:rsidRPr="004B738D">
              <w:rPr>
                <w:rFonts w:eastAsia="Times New Roman"/>
                <w:b/>
                <w:color w:val="000000"/>
                <w:sz w:val="20"/>
                <w:szCs w:val="20"/>
                <w:lang w:eastAsia="ro-RO"/>
              </w:rPr>
              <w:t>a</w:t>
            </w:r>
          </w:p>
          <w:p w:rsidR="007D3431" w:rsidRPr="004B738D" w:rsidRDefault="007D3431"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Un contract de achizi</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ii publice                                                                </w:t>
            </w:r>
            <w:r w:rsidR="006A6B4F">
              <w:rPr>
                <w:rFonts w:eastAsia="Times New Roman"/>
                <w:color w:val="000000"/>
                <w:sz w:val="20"/>
                <w:szCs w:val="20"/>
                <w:lang w:eastAsia="ro-RO"/>
              </w:rPr>
              <w:t xml:space="preserve">   </w:t>
            </w:r>
            <w:r w:rsidR="008A131D" w:rsidRPr="004B738D">
              <w:rPr>
                <w:rFonts w:eastAsia="Times New Roman"/>
                <w:color w:val="000000"/>
                <w:sz w:val="20"/>
                <w:szCs w:val="20"/>
                <w:lang w:eastAsia="ro-RO"/>
              </w:rPr>
              <w:t xml:space="preserve"> </w:t>
            </w:r>
            <w:r w:rsidR="006A6B4F" w:rsidRPr="004B738D">
              <w:rPr>
                <w:rFonts w:eastAsia="Times New Roman"/>
                <w:color w:val="000000"/>
                <w:sz w:val="20"/>
                <w:szCs w:val="20"/>
                <w:lang w:eastAsia="ro-RO"/>
              </w:rPr>
              <w:t xml:space="preserve"> </w:t>
            </w:r>
            <w:r w:rsidR="00D4048F" w:rsidRPr="004B738D">
              <w:rPr>
                <w:rFonts w:eastAsia="Times New Roman"/>
                <w:color w:val="000000"/>
                <w:sz w:val="20"/>
                <w:szCs w:val="20"/>
                <w:lang w:eastAsia="ro-RO"/>
              </w:rPr>
              <w:t>□</w:t>
            </w:r>
          </w:p>
          <w:p w:rsidR="007D3431" w:rsidRPr="004B738D" w:rsidRDefault="007D3431"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Punerea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 aplicare a unui sistem de achizi</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ie dinamic (SAD)                </w:t>
            </w:r>
            <w:r w:rsidR="008A131D" w:rsidRPr="004B738D">
              <w:rPr>
                <w:rFonts w:eastAsia="Times New Roman"/>
                <w:color w:val="000000"/>
                <w:sz w:val="20"/>
                <w:szCs w:val="20"/>
                <w:lang w:eastAsia="ro-RO"/>
              </w:rPr>
              <w:t xml:space="preserve"> </w:t>
            </w:r>
            <w:r w:rsidRPr="004B738D">
              <w:rPr>
                <w:rFonts w:eastAsia="Times New Roman"/>
                <w:color w:val="000000"/>
                <w:sz w:val="20"/>
                <w:szCs w:val="20"/>
                <w:lang w:eastAsia="ro-RO"/>
              </w:rPr>
              <w:t>□</w:t>
            </w:r>
          </w:p>
          <w:p w:rsidR="0071776E" w:rsidRPr="004B738D" w:rsidRDefault="00824514" w:rsidP="006A6B4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I</w:t>
            </w:r>
            <w:r w:rsidR="007D3431" w:rsidRPr="004B738D">
              <w:rPr>
                <w:rFonts w:eastAsia="Times New Roman"/>
                <w:color w:val="000000"/>
                <w:sz w:val="20"/>
                <w:szCs w:val="20"/>
                <w:lang w:eastAsia="ro-RO"/>
              </w:rPr>
              <w:t xml:space="preserve">ncheierea unui acord-cadru                                                                    </w:t>
            </w:r>
            <w:r w:rsidR="006A6B4F">
              <w:rPr>
                <w:rFonts w:eastAsia="Times New Roman"/>
                <w:color w:val="000000"/>
                <w:sz w:val="20"/>
                <w:szCs w:val="20"/>
                <w:lang w:eastAsia="ro-RO"/>
              </w:rPr>
              <w:t xml:space="preserve">   </w:t>
            </w:r>
            <w:r w:rsidR="008A131D" w:rsidRPr="004B738D">
              <w:rPr>
                <w:rFonts w:eastAsia="Times New Roman"/>
                <w:color w:val="000000"/>
                <w:sz w:val="20"/>
                <w:szCs w:val="20"/>
                <w:lang w:eastAsia="ro-RO"/>
              </w:rPr>
              <w:t xml:space="preserve"> </w:t>
            </w:r>
            <w:r w:rsidR="007D3431" w:rsidRPr="004B738D">
              <w:rPr>
                <w:rFonts w:eastAsia="Times New Roman"/>
                <w:color w:val="000000"/>
                <w:sz w:val="20"/>
                <w:szCs w:val="20"/>
                <w:lang w:eastAsia="ro-RO"/>
              </w:rPr>
              <w:t xml:space="preserve"> </w:t>
            </w:r>
            <w:r w:rsidR="00D4048F" w:rsidRPr="004B738D">
              <w:rPr>
                <w:rFonts w:eastAsia="Times New Roman"/>
                <w:color w:val="000000"/>
                <w:sz w:val="20"/>
                <w:szCs w:val="20"/>
                <w:lang w:eastAsia="ro-RO"/>
              </w:rPr>
              <w:t>X</w:t>
            </w:r>
          </w:p>
        </w:tc>
      </w:tr>
      <w:tr w:rsidR="007468E6" w:rsidRPr="004B738D" w:rsidTr="00670429">
        <w:tc>
          <w:tcPr>
            <w:tcW w:w="9506" w:type="dxa"/>
            <w:gridSpan w:val="7"/>
            <w:shd w:val="clear" w:color="auto" w:fill="auto"/>
          </w:tcPr>
          <w:p w:rsidR="00DB0308" w:rsidRPr="004B738D" w:rsidRDefault="008D0A08" w:rsidP="00D81D11">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II.1.4) Informa</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ii privind acordul-cadru</w:t>
            </w:r>
            <w:r w:rsidRPr="004B738D">
              <w:rPr>
                <w:rFonts w:eastAsia="Times New Roman"/>
                <w:color w:val="000000"/>
                <w:sz w:val="20"/>
                <w:szCs w:val="20"/>
                <w:lang w:eastAsia="ro-RO"/>
              </w:rPr>
              <w:t xml:space="preserve"> (dup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caz)</w:t>
            </w:r>
          </w:p>
        </w:tc>
      </w:tr>
      <w:tr w:rsidR="007468E6" w:rsidRPr="004B738D" w:rsidTr="00670429">
        <w:tc>
          <w:tcPr>
            <w:tcW w:w="4680" w:type="dxa"/>
            <w:gridSpan w:val="3"/>
            <w:shd w:val="clear" w:color="auto" w:fill="auto"/>
          </w:tcPr>
          <w:p w:rsidR="001A31DE" w:rsidRPr="004B738D" w:rsidRDefault="0050365A" w:rsidP="00D76DAC">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Acord-cadru cu mai mul</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 operatori economici          </w:t>
            </w:r>
            <w:r w:rsidR="00D4048F" w:rsidRPr="004B738D">
              <w:rPr>
                <w:rFonts w:eastAsia="Times New Roman"/>
                <w:color w:val="000000"/>
                <w:sz w:val="20"/>
                <w:szCs w:val="20"/>
                <w:lang w:eastAsia="ro-RO"/>
              </w:rPr>
              <w:t xml:space="preserve">X </w:t>
            </w:r>
            <w:r w:rsidRPr="004B738D">
              <w:rPr>
                <w:rFonts w:eastAsia="Times New Roman"/>
                <w:color w:val="000000"/>
                <w:sz w:val="20"/>
                <w:szCs w:val="20"/>
                <w:lang w:eastAsia="ro-RO"/>
              </w:rPr>
              <w:t>Num</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rul </w:t>
            </w:r>
            <w:r w:rsidR="00D4048F">
              <w:rPr>
                <w:rFonts w:eastAsia="Times New Roman"/>
                <w:color w:val="000000"/>
                <w:sz w:val="20"/>
                <w:szCs w:val="20"/>
                <w:lang w:eastAsia="ro-RO"/>
              </w:rPr>
              <w:t>3</w:t>
            </w:r>
            <w:r w:rsidRPr="004B738D">
              <w:rPr>
                <w:rFonts w:eastAsia="Times New Roman"/>
                <w:color w:val="000000"/>
                <w:sz w:val="20"/>
                <w:szCs w:val="20"/>
                <w:lang w:eastAsia="ro-RO"/>
              </w:rPr>
              <w:t xml:space="preserve"> sau, dup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caz, num</w:t>
            </w:r>
            <w:r w:rsidR="00824514" w:rsidRPr="004B738D">
              <w:rPr>
                <w:rFonts w:eastAsia="Times New Roman"/>
                <w:color w:val="000000"/>
                <w:sz w:val="20"/>
                <w:szCs w:val="20"/>
                <w:lang w:eastAsia="ro-RO"/>
              </w:rPr>
              <w:t>a</w:t>
            </w:r>
            <w:r w:rsidR="00D81D11" w:rsidRPr="004B738D">
              <w:rPr>
                <w:rFonts w:eastAsia="Times New Roman"/>
                <w:color w:val="000000"/>
                <w:sz w:val="20"/>
                <w:szCs w:val="20"/>
                <w:lang w:eastAsia="ro-RO"/>
              </w:rPr>
              <w:t xml:space="preserve">rul maxim </w:t>
            </w:r>
            <w:r w:rsidR="00D76DAC">
              <w:rPr>
                <w:rFonts w:eastAsia="Times New Roman"/>
                <w:color w:val="000000"/>
                <w:sz w:val="20"/>
                <w:szCs w:val="20"/>
                <w:lang w:eastAsia="ro-RO"/>
              </w:rPr>
              <w:t>...</w:t>
            </w:r>
            <w:r w:rsidR="00D81D11" w:rsidRPr="004B738D">
              <w:rPr>
                <w:rFonts w:eastAsia="Times New Roman"/>
                <w:color w:val="000000"/>
                <w:sz w:val="20"/>
                <w:szCs w:val="20"/>
                <w:lang w:eastAsia="ro-RO"/>
              </w:rPr>
              <w:t xml:space="preserve"> </w:t>
            </w:r>
            <w:r w:rsidRPr="004B738D">
              <w:rPr>
                <w:rFonts w:eastAsia="Times New Roman"/>
                <w:color w:val="000000"/>
                <w:sz w:val="20"/>
                <w:szCs w:val="20"/>
                <w:lang w:eastAsia="ro-RO"/>
              </w:rPr>
              <w:t>de participan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 la acordul-cadru preconizat</w:t>
            </w:r>
          </w:p>
        </w:tc>
        <w:tc>
          <w:tcPr>
            <w:tcW w:w="4826" w:type="dxa"/>
            <w:gridSpan w:val="4"/>
            <w:vMerge w:val="restart"/>
            <w:shd w:val="clear" w:color="auto" w:fill="auto"/>
          </w:tcPr>
          <w:p w:rsidR="0050365A" w:rsidRPr="004B738D" w:rsidRDefault="0050365A"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Acord-cadru cu un singur operator economic             □</w:t>
            </w:r>
          </w:p>
          <w:p w:rsidR="00792F87" w:rsidRPr="004B738D" w:rsidRDefault="00792F87" w:rsidP="00EC439F">
            <w:pPr>
              <w:spacing w:after="0" w:line="360" w:lineRule="auto"/>
              <w:rPr>
                <w:rFonts w:eastAsia="Times New Roman"/>
                <w:color w:val="000000"/>
                <w:sz w:val="20"/>
                <w:szCs w:val="20"/>
                <w:lang w:eastAsia="ro-RO"/>
              </w:rPr>
            </w:pPr>
          </w:p>
          <w:p w:rsidR="00792F87" w:rsidRPr="004B738D" w:rsidRDefault="00792F87" w:rsidP="00EC439F">
            <w:pPr>
              <w:spacing w:after="0" w:line="360" w:lineRule="auto"/>
              <w:rPr>
                <w:rFonts w:eastAsia="Times New Roman"/>
                <w:color w:val="000000"/>
                <w:sz w:val="20"/>
                <w:szCs w:val="20"/>
                <w:lang w:eastAsia="ro-RO"/>
              </w:rPr>
            </w:pPr>
          </w:p>
          <w:p w:rsidR="00792F87" w:rsidRPr="004B738D" w:rsidRDefault="00792F87" w:rsidP="00D81D11">
            <w:pPr>
              <w:spacing w:after="160" w:line="259" w:lineRule="auto"/>
              <w:jc w:val="both"/>
              <w:rPr>
                <w:rFonts w:eastAsia="Times New Roman"/>
                <w:color w:val="000000"/>
                <w:sz w:val="20"/>
                <w:szCs w:val="20"/>
                <w:lang w:eastAsia="ro-RO"/>
              </w:rPr>
            </w:pPr>
          </w:p>
        </w:tc>
      </w:tr>
      <w:tr w:rsidR="007468E6" w:rsidRPr="004B738D" w:rsidTr="00670429">
        <w:tc>
          <w:tcPr>
            <w:tcW w:w="4680" w:type="dxa"/>
            <w:gridSpan w:val="3"/>
            <w:shd w:val="clear" w:color="auto" w:fill="auto"/>
          </w:tcPr>
          <w:p w:rsidR="007F31B1" w:rsidRPr="004B738D" w:rsidRDefault="0050365A"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Posibilitatea de a relua competi</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ia cu semnatarii acordului cadru  </w:t>
            </w:r>
          </w:p>
          <w:p w:rsidR="00A23253" w:rsidRPr="004B738D" w:rsidRDefault="0050365A"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 </w:t>
            </w:r>
            <w:r w:rsidR="00522586" w:rsidRPr="004B738D">
              <w:rPr>
                <w:rFonts w:eastAsia="Times New Roman"/>
                <w:color w:val="000000"/>
                <w:sz w:val="20"/>
                <w:szCs w:val="20"/>
                <w:lang w:eastAsia="ro-RO"/>
              </w:rPr>
              <w:t xml:space="preserve">             </w:t>
            </w:r>
            <w:r w:rsidR="002740A0" w:rsidRPr="004B738D">
              <w:rPr>
                <w:rFonts w:eastAsia="Times New Roman"/>
                <w:color w:val="000000"/>
                <w:sz w:val="20"/>
                <w:szCs w:val="20"/>
                <w:lang w:eastAsia="ro-RO"/>
              </w:rPr>
              <w:t xml:space="preserve">              </w:t>
            </w:r>
            <w:r w:rsidR="00522586" w:rsidRPr="004B738D">
              <w:rPr>
                <w:rFonts w:eastAsia="Times New Roman"/>
                <w:color w:val="000000"/>
                <w:sz w:val="20"/>
                <w:szCs w:val="20"/>
                <w:lang w:eastAsia="ro-RO"/>
              </w:rPr>
              <w:t xml:space="preserve">            </w:t>
            </w:r>
            <w:r w:rsidRPr="004B738D">
              <w:rPr>
                <w:rFonts w:eastAsia="Times New Roman"/>
                <w:color w:val="000000"/>
                <w:sz w:val="20"/>
                <w:szCs w:val="20"/>
                <w:lang w:eastAsia="ro-RO"/>
              </w:rPr>
              <w:t xml:space="preserve"> </w:t>
            </w:r>
            <w:r w:rsidRPr="004B738D">
              <w:rPr>
                <w:rFonts w:eastAsia="Times New Roman"/>
                <w:b/>
                <w:color w:val="000000"/>
                <w:sz w:val="20"/>
                <w:szCs w:val="20"/>
                <w:lang w:eastAsia="ro-RO"/>
              </w:rPr>
              <w:t xml:space="preserve">da □ nu </w:t>
            </w:r>
            <w:r w:rsidR="00D81D11" w:rsidRPr="004B738D">
              <w:rPr>
                <w:rFonts w:eastAsia="Times New Roman"/>
                <w:b/>
                <w:color w:val="000000"/>
                <w:sz w:val="20"/>
                <w:szCs w:val="20"/>
                <w:lang w:eastAsia="ro-RO"/>
              </w:rPr>
              <w:t>X</w:t>
            </w:r>
            <w:r w:rsidR="001223B1" w:rsidRPr="004B738D">
              <w:rPr>
                <w:rFonts w:eastAsia="Times New Roman"/>
                <w:b/>
                <w:color w:val="000000"/>
                <w:sz w:val="20"/>
                <w:szCs w:val="20"/>
                <w:lang w:eastAsia="ro-RO"/>
              </w:rPr>
              <w:t xml:space="preserve"> </w:t>
            </w:r>
            <w:r w:rsidRPr="004B738D">
              <w:rPr>
                <w:rFonts w:eastAsia="Times New Roman"/>
                <w:color w:val="000000"/>
                <w:sz w:val="20"/>
                <w:szCs w:val="20"/>
                <w:lang w:eastAsia="ro-RO"/>
              </w:rPr>
              <w:t>Dac</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w:t>
            </w:r>
            <w:r w:rsidRPr="004B738D">
              <w:rPr>
                <w:rFonts w:eastAsia="Times New Roman"/>
                <w:b/>
                <w:color w:val="000000"/>
                <w:sz w:val="20"/>
                <w:szCs w:val="20"/>
                <w:lang w:eastAsia="ro-RO"/>
              </w:rPr>
              <w:t>DA</w:t>
            </w:r>
            <w:r w:rsidRPr="004B738D">
              <w:rPr>
                <w:rFonts w:eastAsia="Times New Roman"/>
                <w:color w:val="000000"/>
                <w:sz w:val="20"/>
                <w:szCs w:val="20"/>
                <w:lang w:eastAsia="ro-RO"/>
              </w:rPr>
              <w:t>,</w:t>
            </w:r>
          </w:p>
          <w:p w:rsidR="003D7560" w:rsidRPr="004B738D" w:rsidRDefault="003D7560"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lastRenderedPageBreak/>
              <w:t>Reluarea competitiei se va face in SEAP:</w:t>
            </w:r>
          </w:p>
          <w:p w:rsidR="00732350" w:rsidRPr="004B738D" w:rsidRDefault="009321B2" w:rsidP="00A44CFE">
            <w:pPr>
              <w:spacing w:after="0" w:line="360" w:lineRule="auto"/>
              <w:jc w:val="center"/>
              <w:rPr>
                <w:color w:val="000000"/>
                <w:sz w:val="20"/>
                <w:szCs w:val="20"/>
              </w:rPr>
            </w:pPr>
            <w:r w:rsidRPr="004B738D">
              <w:rPr>
                <w:rFonts w:eastAsia="Times New Roman"/>
                <w:b/>
                <w:color w:val="000000"/>
                <w:sz w:val="20"/>
                <w:szCs w:val="20"/>
                <w:lang w:eastAsia="ro-RO"/>
              </w:rPr>
              <w:t>da □ nu □</w:t>
            </w:r>
          </w:p>
          <w:p w:rsidR="0050365A" w:rsidRPr="004B738D" w:rsidRDefault="0050365A"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________________________</w:t>
            </w:r>
            <w:r w:rsidR="0093550A" w:rsidRPr="004B738D">
              <w:rPr>
                <w:rFonts w:eastAsia="Times New Roman"/>
                <w:color w:val="000000"/>
                <w:sz w:val="20"/>
                <w:szCs w:val="20"/>
                <w:lang w:eastAsia="ro-RO"/>
              </w:rPr>
              <w:t>______</w:t>
            </w:r>
            <w:r w:rsidRPr="004B738D">
              <w:rPr>
                <w:rFonts w:eastAsia="Times New Roman"/>
                <w:color w:val="000000"/>
                <w:sz w:val="20"/>
                <w:szCs w:val="20"/>
                <w:lang w:eastAsia="ro-RO"/>
              </w:rPr>
              <w:t>____________</w:t>
            </w:r>
          </w:p>
        </w:tc>
        <w:tc>
          <w:tcPr>
            <w:tcW w:w="4826" w:type="dxa"/>
            <w:gridSpan w:val="4"/>
            <w:vMerge/>
            <w:shd w:val="clear" w:color="auto" w:fill="auto"/>
          </w:tcPr>
          <w:p w:rsidR="0050365A" w:rsidRPr="004B738D" w:rsidRDefault="0050365A" w:rsidP="00EC439F">
            <w:pPr>
              <w:spacing w:after="0" w:line="360" w:lineRule="auto"/>
              <w:rPr>
                <w:rFonts w:eastAsia="Times New Roman"/>
                <w:color w:val="000000"/>
                <w:sz w:val="20"/>
                <w:szCs w:val="20"/>
                <w:lang w:eastAsia="ro-RO"/>
              </w:rPr>
            </w:pPr>
          </w:p>
        </w:tc>
      </w:tr>
      <w:tr w:rsidR="00F11A15" w:rsidRPr="004B738D" w:rsidTr="00670429">
        <w:tc>
          <w:tcPr>
            <w:tcW w:w="9506" w:type="dxa"/>
            <w:gridSpan w:val="7"/>
            <w:shd w:val="clear" w:color="auto" w:fill="auto"/>
          </w:tcPr>
          <w:p w:rsidR="00D76DAC" w:rsidRDefault="003167F5"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Durata acordului-cadru: Durata</w:t>
            </w:r>
            <w:r w:rsidRPr="004B738D">
              <w:rPr>
                <w:rFonts w:eastAsia="Times New Roman"/>
                <w:color w:val="000000"/>
                <w:sz w:val="20"/>
                <w:szCs w:val="20"/>
                <w:lang w:eastAsia="ro-RO"/>
              </w:rPr>
              <w:t xml:space="preserve">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 xml:space="preserve">n ani: □□ sau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 xml:space="preserve">n luni: </w:t>
            </w:r>
            <w:r w:rsidR="00D4048F">
              <w:rPr>
                <w:rFonts w:eastAsia="Times New Roman"/>
                <w:color w:val="000000"/>
                <w:sz w:val="20"/>
                <w:szCs w:val="20"/>
                <w:lang w:eastAsia="ro-RO"/>
              </w:rPr>
              <w:t>30</w:t>
            </w:r>
          </w:p>
          <w:p w:rsidR="003167F5" w:rsidRPr="004B738D" w:rsidRDefault="003167F5"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Justificarea unui acord-cadru a c</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rui durat</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dep</w:t>
            </w:r>
            <w:r w:rsidR="00824514" w:rsidRPr="004B738D">
              <w:rPr>
                <w:rFonts w:eastAsia="Times New Roman"/>
                <w:color w:val="000000"/>
                <w:sz w:val="20"/>
                <w:szCs w:val="20"/>
                <w:lang w:eastAsia="ro-RO"/>
              </w:rPr>
              <w:t>as</w:t>
            </w:r>
            <w:r w:rsidRPr="004B738D">
              <w:rPr>
                <w:rFonts w:eastAsia="Times New Roman"/>
                <w:color w:val="000000"/>
                <w:sz w:val="20"/>
                <w:szCs w:val="20"/>
                <w:lang w:eastAsia="ro-RO"/>
              </w:rPr>
              <w:t>e</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te patru:</w:t>
            </w:r>
          </w:p>
          <w:p w:rsidR="00D47E5D" w:rsidRPr="004B738D" w:rsidRDefault="00B70043" w:rsidP="00D81D11">
            <w:pPr>
              <w:pStyle w:val="ListParagraph"/>
              <w:spacing w:after="160" w:line="256" w:lineRule="auto"/>
              <w:ind w:left="0"/>
              <w:jc w:val="both"/>
              <w:rPr>
                <w:rFonts w:ascii="Calibri" w:hAnsi="Calibri"/>
                <w:color w:val="000000"/>
                <w:sz w:val="20"/>
                <w:szCs w:val="20"/>
                <w:lang w:val="fr-FR"/>
              </w:rPr>
            </w:pPr>
            <w:r w:rsidRPr="004B738D">
              <w:rPr>
                <w:rFonts w:ascii="Calibri" w:hAnsi="Calibri"/>
                <w:color w:val="000000"/>
                <w:sz w:val="20"/>
                <w:szCs w:val="20"/>
                <w:lang w:val="fr-FR"/>
              </w:rPr>
              <w:t>Dacă durata a</w:t>
            </w:r>
            <w:r w:rsidR="00B368E9" w:rsidRPr="004B738D">
              <w:rPr>
                <w:rFonts w:ascii="Calibri" w:hAnsi="Calibri"/>
                <w:color w:val="000000"/>
                <w:sz w:val="20"/>
                <w:szCs w:val="20"/>
                <w:lang w:val="fr-FR"/>
              </w:rPr>
              <w:t xml:space="preserve">cordului-cadru depășește 4 </w:t>
            </w:r>
            <w:r w:rsidR="00F11A15" w:rsidRPr="004B738D">
              <w:rPr>
                <w:rFonts w:ascii="Calibri" w:hAnsi="Calibri"/>
                <w:color w:val="000000"/>
                <w:sz w:val="20"/>
                <w:szCs w:val="20"/>
                <w:lang w:val="fr-FR"/>
              </w:rPr>
              <w:t>ani:</w:t>
            </w:r>
          </w:p>
        </w:tc>
      </w:tr>
      <w:tr w:rsidR="007468E6" w:rsidRPr="004B738D" w:rsidTr="00670429">
        <w:tc>
          <w:tcPr>
            <w:tcW w:w="9506" w:type="dxa"/>
            <w:gridSpan w:val="7"/>
            <w:shd w:val="clear" w:color="auto" w:fill="auto"/>
          </w:tcPr>
          <w:p w:rsidR="003167F5" w:rsidRPr="004B738D" w:rsidRDefault="003167F5"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w:t>
            </w:r>
          </w:p>
        </w:tc>
      </w:tr>
      <w:tr w:rsidR="007468E6" w:rsidRPr="004B738D" w:rsidTr="00670429">
        <w:tc>
          <w:tcPr>
            <w:tcW w:w="9506" w:type="dxa"/>
            <w:gridSpan w:val="7"/>
            <w:shd w:val="clear" w:color="auto" w:fill="auto"/>
          </w:tcPr>
          <w:p w:rsidR="00F4256A" w:rsidRPr="004B738D" w:rsidRDefault="000943F3"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Estimarea valorii totale a achizi</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 xml:space="preserve">iilor pentru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ntreaga durat</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a acordului-cadru</w:t>
            </w:r>
            <w:r w:rsidRPr="004B738D">
              <w:rPr>
                <w:rFonts w:eastAsia="Times New Roman"/>
                <w:color w:val="000000"/>
                <w:sz w:val="20"/>
                <w:szCs w:val="20"/>
                <w:lang w:eastAsia="ro-RO"/>
              </w:rPr>
              <w:t xml:space="preserve"> (dup</w:t>
            </w:r>
            <w:r w:rsidR="00824514" w:rsidRPr="004B738D">
              <w:rPr>
                <w:rFonts w:eastAsia="Times New Roman"/>
                <w:color w:val="000000"/>
                <w:sz w:val="20"/>
                <w:szCs w:val="20"/>
                <w:lang w:eastAsia="ro-RO"/>
              </w:rPr>
              <w:t>a</w:t>
            </w:r>
            <w:r w:rsidR="00FC04C7" w:rsidRPr="004B738D">
              <w:rPr>
                <w:rFonts w:eastAsia="Times New Roman"/>
                <w:color w:val="000000"/>
                <w:sz w:val="20"/>
                <w:szCs w:val="20"/>
                <w:lang w:eastAsia="ro-RO"/>
              </w:rPr>
              <w:t xml:space="preserve"> </w:t>
            </w:r>
            <w:r w:rsidRPr="004B738D">
              <w:rPr>
                <w:rFonts w:eastAsia="Times New Roman"/>
                <w:color w:val="000000"/>
                <w:sz w:val="20"/>
                <w:szCs w:val="20"/>
                <w:lang w:eastAsia="ro-RO"/>
              </w:rPr>
              <w:t xml:space="preserve">caz; numai </w:t>
            </w:r>
            <w:r w:rsidR="00824514" w:rsidRPr="004B738D">
              <w:rPr>
                <w:rFonts w:eastAsia="Times New Roman"/>
                <w:color w:val="000000"/>
                <w:sz w:val="20"/>
                <w:szCs w:val="20"/>
                <w:lang w:eastAsia="ro-RO"/>
              </w:rPr>
              <w:t>i</w:t>
            </w:r>
            <w:r w:rsidR="00F4256A" w:rsidRPr="004B738D">
              <w:rPr>
                <w:rFonts w:eastAsia="Times New Roman"/>
                <w:color w:val="000000"/>
                <w:sz w:val="20"/>
                <w:szCs w:val="20"/>
                <w:lang w:eastAsia="ro-RO"/>
              </w:rPr>
              <w:t>n cifre):</w:t>
            </w:r>
          </w:p>
          <w:p w:rsidR="00FC04C7" w:rsidRPr="004B738D" w:rsidRDefault="000943F3"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Valoarea estimat</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f</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TVA: </w:t>
            </w:r>
            <w:r w:rsidR="00D4048F">
              <w:rPr>
                <w:rFonts w:eastAsia="Times New Roman"/>
                <w:color w:val="000000"/>
                <w:sz w:val="20"/>
                <w:szCs w:val="20"/>
                <w:lang w:eastAsia="ro-RO"/>
              </w:rPr>
              <w:t>480,000.00</w:t>
            </w:r>
            <w:r w:rsidR="00FC04C7" w:rsidRPr="004B738D">
              <w:rPr>
                <w:rFonts w:eastAsia="Times New Roman"/>
                <w:color w:val="000000"/>
                <w:sz w:val="20"/>
                <w:szCs w:val="20"/>
                <w:lang w:eastAsia="ro-RO"/>
              </w:rPr>
              <w:t xml:space="preserve">                                                             </w:t>
            </w:r>
            <w:r w:rsidRPr="004B738D">
              <w:rPr>
                <w:rFonts w:eastAsia="Times New Roman"/>
                <w:color w:val="000000"/>
                <w:sz w:val="20"/>
                <w:szCs w:val="20"/>
                <w:lang w:eastAsia="ro-RO"/>
              </w:rPr>
              <w:t>Moned</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r w:rsidR="00D4048F">
              <w:rPr>
                <w:rFonts w:eastAsia="Times New Roman"/>
                <w:color w:val="000000"/>
                <w:sz w:val="20"/>
                <w:szCs w:val="20"/>
                <w:lang w:eastAsia="ro-RO"/>
              </w:rPr>
              <w:t xml:space="preserve">Ron </w:t>
            </w:r>
            <w:r w:rsidRPr="004B738D">
              <w:rPr>
                <w:rFonts w:eastAsia="Times New Roman"/>
                <w:color w:val="000000"/>
                <w:sz w:val="20"/>
                <w:szCs w:val="20"/>
                <w:lang w:eastAsia="ro-RO"/>
              </w:rPr>
              <w:t xml:space="preserve">sau intervalul: </w:t>
            </w:r>
            <w:r w:rsidR="00824514" w:rsidRPr="004B738D">
              <w:rPr>
                <w:rFonts w:eastAsia="Times New Roman"/>
                <w:color w:val="000000"/>
                <w:sz w:val="20"/>
                <w:szCs w:val="20"/>
                <w:lang w:eastAsia="ro-RO"/>
              </w:rPr>
              <w:t>i</w:t>
            </w:r>
            <w:r w:rsidR="00D81D11" w:rsidRPr="004B738D">
              <w:rPr>
                <w:rFonts w:eastAsia="Times New Roman"/>
                <w:color w:val="000000"/>
                <w:sz w:val="20"/>
                <w:szCs w:val="20"/>
                <w:lang w:eastAsia="ro-RO"/>
              </w:rPr>
              <w:t xml:space="preserve">ntre </w:t>
            </w:r>
            <w:r w:rsidR="00D76DAC">
              <w:rPr>
                <w:rFonts w:eastAsia="Times New Roman"/>
                <w:b/>
                <w:color w:val="000000"/>
                <w:sz w:val="20"/>
                <w:szCs w:val="20"/>
                <w:lang w:eastAsia="ro-RO"/>
              </w:rPr>
              <w:t>.......................</w:t>
            </w:r>
            <w:r w:rsidR="00824514" w:rsidRPr="004B738D">
              <w:rPr>
                <w:rFonts w:eastAsia="Times New Roman"/>
                <w:color w:val="000000"/>
                <w:sz w:val="20"/>
                <w:szCs w:val="20"/>
                <w:lang w:eastAsia="ro-RO"/>
              </w:rPr>
              <w:t>s</w:t>
            </w:r>
            <w:r w:rsidR="00FC04C7" w:rsidRPr="004B738D">
              <w:rPr>
                <w:rFonts w:eastAsia="Times New Roman"/>
                <w:color w:val="000000"/>
                <w:sz w:val="20"/>
                <w:szCs w:val="20"/>
                <w:lang w:eastAsia="ro-RO"/>
              </w:rPr>
              <w:t xml:space="preserve">i </w:t>
            </w:r>
            <w:r w:rsidR="00D76DAC">
              <w:rPr>
                <w:rFonts w:eastAsia="Times New Roman"/>
                <w:b/>
                <w:color w:val="000000"/>
                <w:sz w:val="20"/>
                <w:szCs w:val="20"/>
                <w:lang w:eastAsia="ro-RO"/>
              </w:rPr>
              <w:t>..................................</w:t>
            </w:r>
            <w:r w:rsidR="00FC04C7" w:rsidRPr="004B738D">
              <w:rPr>
                <w:rFonts w:eastAsia="Times New Roman"/>
                <w:color w:val="000000"/>
                <w:sz w:val="20"/>
                <w:szCs w:val="20"/>
                <w:lang w:eastAsia="ro-RO"/>
              </w:rPr>
              <w:t xml:space="preserve">                                                      Moned</w:t>
            </w:r>
            <w:r w:rsidR="00824514" w:rsidRPr="004B738D">
              <w:rPr>
                <w:rFonts w:eastAsia="Times New Roman"/>
                <w:color w:val="000000"/>
                <w:sz w:val="20"/>
                <w:szCs w:val="20"/>
                <w:lang w:eastAsia="ro-RO"/>
              </w:rPr>
              <w:t>a</w:t>
            </w:r>
            <w:r w:rsidR="00FC04C7" w:rsidRPr="004B738D">
              <w:rPr>
                <w:rFonts w:eastAsia="Times New Roman"/>
                <w:color w:val="000000"/>
                <w:sz w:val="20"/>
                <w:szCs w:val="20"/>
                <w:lang w:eastAsia="ro-RO"/>
              </w:rPr>
              <w:t>:</w:t>
            </w:r>
            <w:r w:rsidR="00D76DAC">
              <w:rPr>
                <w:rFonts w:eastAsia="Times New Roman"/>
                <w:color w:val="000000"/>
                <w:sz w:val="20"/>
                <w:szCs w:val="20"/>
                <w:lang w:eastAsia="ro-RO"/>
              </w:rPr>
              <w:t>........</w:t>
            </w:r>
          </w:p>
          <w:p w:rsidR="00B70043" w:rsidRPr="00D76DAC" w:rsidRDefault="000943F3" w:rsidP="00701D8C">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Frecven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a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valoarea contractelor care urmeaz</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fie atribuite (dac</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se cunosc): </w:t>
            </w:r>
            <w:r w:rsidR="002C0420" w:rsidRPr="004B738D">
              <w:rPr>
                <w:rFonts w:eastAsia="Times New Roman"/>
                <w:color w:val="000000"/>
                <w:sz w:val="20"/>
                <w:szCs w:val="20"/>
                <w:lang w:eastAsia="ro-RO"/>
              </w:rPr>
              <w:t>__________</w:t>
            </w:r>
            <w:r w:rsidR="00701D8C" w:rsidRPr="004B738D">
              <w:rPr>
                <w:rFonts w:eastAsia="Times New Roman"/>
                <w:b/>
                <w:bCs/>
                <w:i/>
                <w:iCs/>
                <w:sz w:val="20"/>
                <w:szCs w:val="20"/>
                <w:lang w:val="pt-BR" w:eastAsia="ro-RO"/>
              </w:rPr>
              <w:t xml:space="preserve"> </w:t>
            </w:r>
          </w:p>
        </w:tc>
      </w:tr>
      <w:tr w:rsidR="00467794" w:rsidRPr="004B738D" w:rsidTr="00670429">
        <w:tc>
          <w:tcPr>
            <w:tcW w:w="9506" w:type="dxa"/>
            <w:gridSpan w:val="7"/>
            <w:shd w:val="clear" w:color="auto" w:fill="auto"/>
          </w:tcPr>
          <w:p w:rsidR="00D56DC6" w:rsidRPr="004B738D" w:rsidRDefault="00D56DC6"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II.1.5) Descrierea succint</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a contractului sau a achizi</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iei/achizi</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iilor</w:t>
            </w:r>
          </w:p>
          <w:p w:rsidR="00903897" w:rsidRPr="004B738D" w:rsidRDefault="00A75F85" w:rsidP="00817606">
            <w:pPr>
              <w:spacing w:after="0" w:line="360" w:lineRule="auto"/>
              <w:rPr>
                <w:rFonts w:eastAsia="Times New Roman"/>
                <w:b/>
                <w:color w:val="000000"/>
                <w:sz w:val="20"/>
                <w:szCs w:val="20"/>
                <w:lang w:eastAsia="ro-RO"/>
              </w:rPr>
            </w:pPr>
            <w:r w:rsidRPr="00027D08">
              <w:rPr>
                <w:rFonts w:cs="Calibri"/>
                <w:b/>
                <w:bCs/>
                <w:sz w:val="20"/>
                <w:szCs w:val="20"/>
              </w:rPr>
              <w:t xml:space="preserve">,, </w:t>
            </w:r>
            <w:r w:rsidRPr="00D4048F">
              <w:rPr>
                <w:rFonts w:cs="Calibri"/>
                <w:b/>
                <w:sz w:val="20"/>
                <w:szCs w:val="20"/>
              </w:rPr>
              <w:t>Servicii de Organizare seminare de formare grup țintă în cadrul proiectului „LIVE(RO)3 Plan integrat de dezvoltare, monitorizare și control al calității programului de screening pentru boli hepatice cronice” cod SMIS 317713</w:t>
            </w:r>
          </w:p>
        </w:tc>
      </w:tr>
      <w:tr w:rsidR="007468E6" w:rsidRPr="004B738D" w:rsidTr="00670429">
        <w:tc>
          <w:tcPr>
            <w:tcW w:w="9506" w:type="dxa"/>
            <w:gridSpan w:val="7"/>
            <w:shd w:val="clear" w:color="auto" w:fill="auto"/>
          </w:tcPr>
          <w:p w:rsidR="009956F5" w:rsidRPr="004B738D" w:rsidRDefault="00444327" w:rsidP="00701D8C">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II.1.6) Clasificare CPV (vocabularul comun privind achizi</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iile)</w:t>
            </w:r>
          </w:p>
        </w:tc>
      </w:tr>
      <w:tr w:rsidR="007468E6" w:rsidRPr="004B738D" w:rsidTr="00670429">
        <w:tc>
          <w:tcPr>
            <w:tcW w:w="3078" w:type="dxa"/>
            <w:shd w:val="clear" w:color="auto" w:fill="auto"/>
          </w:tcPr>
          <w:p w:rsidR="00034F60" w:rsidRPr="004B738D" w:rsidRDefault="00034F60" w:rsidP="00EC439F">
            <w:pPr>
              <w:spacing w:after="0" w:line="360" w:lineRule="auto"/>
              <w:rPr>
                <w:rFonts w:eastAsia="Times New Roman"/>
                <w:color w:val="000000"/>
                <w:sz w:val="20"/>
                <w:szCs w:val="20"/>
                <w:lang w:eastAsia="ro-RO"/>
              </w:rPr>
            </w:pPr>
          </w:p>
        </w:tc>
        <w:tc>
          <w:tcPr>
            <w:tcW w:w="4242" w:type="dxa"/>
            <w:gridSpan w:val="4"/>
            <w:shd w:val="clear" w:color="auto" w:fill="auto"/>
          </w:tcPr>
          <w:p w:rsidR="00034F60" w:rsidRPr="004B738D" w:rsidRDefault="009A6189"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Vocabular principal</w:t>
            </w:r>
          </w:p>
        </w:tc>
        <w:tc>
          <w:tcPr>
            <w:tcW w:w="2186" w:type="dxa"/>
            <w:gridSpan w:val="2"/>
            <w:shd w:val="clear" w:color="auto" w:fill="auto"/>
          </w:tcPr>
          <w:p w:rsidR="00034F60" w:rsidRPr="004B738D" w:rsidRDefault="00034F60" w:rsidP="00EC439F">
            <w:pPr>
              <w:spacing w:after="0" w:line="360" w:lineRule="auto"/>
              <w:rPr>
                <w:rFonts w:eastAsia="Times New Roman"/>
                <w:color w:val="000000"/>
                <w:sz w:val="20"/>
                <w:szCs w:val="20"/>
                <w:lang w:eastAsia="ro-RO"/>
              </w:rPr>
            </w:pPr>
          </w:p>
        </w:tc>
      </w:tr>
      <w:tr w:rsidR="007468E6" w:rsidRPr="004B738D" w:rsidTr="00670429">
        <w:tc>
          <w:tcPr>
            <w:tcW w:w="3078" w:type="dxa"/>
            <w:shd w:val="clear" w:color="auto" w:fill="auto"/>
          </w:tcPr>
          <w:p w:rsidR="00034F60" w:rsidRPr="004B738D" w:rsidRDefault="008E51FF"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Obiect principal</w:t>
            </w:r>
          </w:p>
        </w:tc>
        <w:tc>
          <w:tcPr>
            <w:tcW w:w="4242" w:type="dxa"/>
            <w:gridSpan w:val="4"/>
            <w:shd w:val="clear" w:color="auto" w:fill="auto"/>
          </w:tcPr>
          <w:p w:rsidR="007F5DB5" w:rsidRPr="00A75F85" w:rsidRDefault="00A75F85" w:rsidP="00701D8C">
            <w:pPr>
              <w:spacing w:after="0" w:line="360" w:lineRule="auto"/>
              <w:rPr>
                <w:rFonts w:eastAsia="Times New Roman"/>
                <w:color w:val="000000"/>
                <w:sz w:val="20"/>
                <w:szCs w:val="20"/>
                <w:lang w:eastAsia="ro-RO"/>
              </w:rPr>
            </w:pPr>
            <w:r w:rsidRPr="00A75F85">
              <w:rPr>
                <w:bCs/>
                <w:sz w:val="20"/>
                <w:szCs w:val="20"/>
              </w:rPr>
              <w:t>79951000-5</w:t>
            </w:r>
          </w:p>
        </w:tc>
        <w:tc>
          <w:tcPr>
            <w:tcW w:w="2186" w:type="dxa"/>
            <w:gridSpan w:val="2"/>
            <w:shd w:val="clear" w:color="auto" w:fill="auto"/>
          </w:tcPr>
          <w:p w:rsidR="00034F60" w:rsidRPr="004B738D" w:rsidRDefault="00034F60" w:rsidP="00EC439F">
            <w:pPr>
              <w:spacing w:after="0" w:line="360" w:lineRule="auto"/>
              <w:rPr>
                <w:rFonts w:eastAsia="Times New Roman"/>
                <w:color w:val="000000"/>
                <w:sz w:val="20"/>
                <w:szCs w:val="20"/>
                <w:lang w:eastAsia="ro-RO"/>
              </w:rPr>
            </w:pPr>
          </w:p>
        </w:tc>
      </w:tr>
      <w:tr w:rsidR="007468E6" w:rsidRPr="004B738D" w:rsidTr="00670429">
        <w:tc>
          <w:tcPr>
            <w:tcW w:w="3078" w:type="dxa"/>
            <w:shd w:val="clear" w:color="auto" w:fill="auto"/>
          </w:tcPr>
          <w:p w:rsidR="00034F60" w:rsidRPr="004B738D" w:rsidRDefault="008E51FF"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Obiect(e) suplimentar(e)</w:t>
            </w:r>
          </w:p>
        </w:tc>
        <w:tc>
          <w:tcPr>
            <w:tcW w:w="4242" w:type="dxa"/>
            <w:gridSpan w:val="4"/>
            <w:shd w:val="clear" w:color="auto" w:fill="auto"/>
          </w:tcPr>
          <w:p w:rsidR="00125B6D" w:rsidRPr="004B738D" w:rsidRDefault="00125B6D" w:rsidP="00701D8C">
            <w:pPr>
              <w:spacing w:after="0" w:line="360" w:lineRule="auto"/>
              <w:rPr>
                <w:rFonts w:eastAsia="Times New Roman"/>
                <w:color w:val="000000"/>
                <w:sz w:val="20"/>
                <w:szCs w:val="20"/>
                <w:lang w:eastAsia="ro-RO"/>
              </w:rPr>
            </w:pPr>
          </w:p>
        </w:tc>
        <w:tc>
          <w:tcPr>
            <w:tcW w:w="2186" w:type="dxa"/>
            <w:gridSpan w:val="2"/>
            <w:shd w:val="clear" w:color="auto" w:fill="auto"/>
          </w:tcPr>
          <w:p w:rsidR="00FD2C5A" w:rsidRPr="004B738D" w:rsidRDefault="00FD2C5A" w:rsidP="00EC439F">
            <w:pPr>
              <w:spacing w:after="0" w:line="360" w:lineRule="auto"/>
              <w:rPr>
                <w:rFonts w:eastAsia="Times New Roman"/>
                <w:color w:val="000000"/>
                <w:sz w:val="20"/>
                <w:szCs w:val="20"/>
                <w:lang w:eastAsia="ro-RO"/>
              </w:rPr>
            </w:pPr>
          </w:p>
        </w:tc>
      </w:tr>
      <w:tr w:rsidR="007468E6" w:rsidRPr="004B738D" w:rsidTr="00670429">
        <w:tc>
          <w:tcPr>
            <w:tcW w:w="9506" w:type="dxa"/>
            <w:gridSpan w:val="7"/>
            <w:shd w:val="clear" w:color="auto" w:fill="auto"/>
          </w:tcPr>
          <w:p w:rsidR="0019108E" w:rsidRPr="004B738D" w:rsidRDefault="0019108E"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II.1.7) Contractul intr</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sub inciden</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a acordului privind contractele de achizi</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ii publice</w:t>
            </w:r>
            <w:r w:rsidR="00016F90" w:rsidRPr="004B738D">
              <w:rPr>
                <w:rFonts w:eastAsia="Times New Roman"/>
                <w:b/>
                <w:color w:val="000000"/>
                <w:sz w:val="20"/>
                <w:szCs w:val="20"/>
                <w:lang w:eastAsia="ro-RO"/>
              </w:rPr>
              <w:t xml:space="preserve"> (GPA)</w:t>
            </w:r>
            <w:r w:rsidRPr="004B738D">
              <w:rPr>
                <w:rFonts w:eastAsia="Times New Roman"/>
                <w:b/>
                <w:color w:val="000000"/>
                <w:sz w:val="20"/>
                <w:szCs w:val="20"/>
                <w:lang w:eastAsia="ro-RO"/>
              </w:rPr>
              <w:t xml:space="preserve">                </w:t>
            </w:r>
            <w:r w:rsidRPr="004B738D">
              <w:rPr>
                <w:rFonts w:eastAsia="Times New Roman"/>
                <w:color w:val="000000"/>
                <w:sz w:val="20"/>
                <w:szCs w:val="20"/>
                <w:lang w:eastAsia="ro-RO"/>
              </w:rPr>
              <w:t xml:space="preserve">da </w:t>
            </w:r>
            <w:r w:rsidR="00D76DAC" w:rsidRPr="004B738D">
              <w:rPr>
                <w:rFonts w:eastAsia="Times New Roman"/>
                <w:color w:val="000000"/>
                <w:sz w:val="20"/>
                <w:szCs w:val="20"/>
                <w:lang w:eastAsia="ro-RO"/>
              </w:rPr>
              <w:t>□</w:t>
            </w:r>
            <w:r w:rsidRPr="004B738D">
              <w:rPr>
                <w:rFonts w:eastAsia="Times New Roman"/>
                <w:color w:val="000000"/>
                <w:sz w:val="20"/>
                <w:szCs w:val="20"/>
                <w:lang w:eastAsia="ro-RO"/>
              </w:rPr>
              <w:t xml:space="preserve"> nu </w:t>
            </w:r>
            <w:r w:rsidR="00D76DAC" w:rsidRPr="004B738D">
              <w:rPr>
                <w:rFonts w:eastAsia="Times New Roman"/>
                <w:color w:val="000000"/>
                <w:sz w:val="20"/>
                <w:szCs w:val="20"/>
                <w:lang w:eastAsia="ro-RO"/>
              </w:rPr>
              <w:t>X</w:t>
            </w:r>
          </w:p>
          <w:p w:rsidR="00AC1A91" w:rsidRPr="004B738D" w:rsidRDefault="00AC1A91" w:rsidP="003B0A75">
            <w:pPr>
              <w:spacing w:after="0" w:line="360" w:lineRule="auto"/>
              <w:jc w:val="both"/>
              <w:rPr>
                <w:rFonts w:eastAsia="Times New Roman"/>
                <w:color w:val="000000"/>
                <w:sz w:val="20"/>
                <w:szCs w:val="20"/>
                <w:lang w:eastAsia="ro-RO"/>
              </w:rPr>
            </w:pPr>
          </w:p>
        </w:tc>
      </w:tr>
      <w:tr w:rsidR="007468E6" w:rsidRPr="004B738D" w:rsidTr="00670429">
        <w:tc>
          <w:tcPr>
            <w:tcW w:w="9506" w:type="dxa"/>
            <w:gridSpan w:val="7"/>
            <w:shd w:val="clear" w:color="auto" w:fill="auto"/>
          </w:tcPr>
          <w:p w:rsidR="00814DCA" w:rsidRPr="004B738D" w:rsidRDefault="00E927CC" w:rsidP="009A55C9">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 xml:space="preserve">II.1.8)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mp</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r</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 xml:space="preserve">ire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n loturi</w:t>
            </w:r>
            <w:r w:rsidRPr="004B738D">
              <w:rPr>
                <w:rFonts w:eastAsia="Times New Roman"/>
                <w:color w:val="000000"/>
                <w:sz w:val="20"/>
                <w:szCs w:val="20"/>
                <w:lang w:eastAsia="ro-RO"/>
              </w:rPr>
              <w:t xml:space="preserve"> (pentru preciz</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ri privind loturile utiliza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w:t>
            </w:r>
            <w:r w:rsidR="005771DA" w:rsidRPr="004B738D">
              <w:rPr>
                <w:rFonts w:eastAsia="Times New Roman"/>
                <w:color w:val="000000"/>
                <w:sz w:val="20"/>
                <w:szCs w:val="20"/>
                <w:lang w:eastAsia="ro-RO"/>
              </w:rPr>
              <w:t xml:space="preserve">                                                      da</w:t>
            </w:r>
            <w:r w:rsidR="00A75F85" w:rsidRPr="004B738D">
              <w:rPr>
                <w:rFonts w:eastAsia="Times New Roman"/>
                <w:color w:val="000000"/>
                <w:sz w:val="20"/>
                <w:szCs w:val="20"/>
                <w:lang w:eastAsia="ro-RO"/>
              </w:rPr>
              <w:t>□</w:t>
            </w:r>
            <w:r w:rsidR="00C712C7" w:rsidRPr="004B738D">
              <w:rPr>
                <w:rFonts w:eastAsia="Times New Roman"/>
                <w:color w:val="000000"/>
                <w:sz w:val="20"/>
                <w:szCs w:val="20"/>
                <w:lang w:eastAsia="ro-RO"/>
              </w:rPr>
              <w:t xml:space="preserve"> </w:t>
            </w:r>
            <w:r w:rsidR="005771DA" w:rsidRPr="004B738D">
              <w:rPr>
                <w:rFonts w:eastAsia="Times New Roman"/>
                <w:color w:val="000000"/>
                <w:sz w:val="20"/>
                <w:szCs w:val="20"/>
                <w:lang w:eastAsia="ro-RO"/>
              </w:rPr>
              <w:t xml:space="preserve"> nu</w:t>
            </w:r>
            <w:r w:rsidR="00B62D56" w:rsidRPr="004B738D">
              <w:rPr>
                <w:rFonts w:eastAsia="Times New Roman"/>
                <w:color w:val="000000"/>
                <w:sz w:val="20"/>
                <w:szCs w:val="20"/>
                <w:lang w:eastAsia="ro-RO"/>
              </w:rPr>
              <w:t xml:space="preserve"> </w:t>
            </w:r>
            <w:r w:rsidR="00A75F85" w:rsidRPr="004B738D">
              <w:rPr>
                <w:rFonts w:eastAsia="Times New Roman"/>
                <w:color w:val="000000"/>
                <w:sz w:val="20"/>
                <w:szCs w:val="20"/>
                <w:lang w:eastAsia="ro-RO"/>
              </w:rPr>
              <w:t xml:space="preserve">X </w:t>
            </w:r>
          </w:p>
        </w:tc>
      </w:tr>
      <w:tr w:rsidR="007468E6" w:rsidRPr="004B738D" w:rsidTr="009A55C9">
        <w:trPr>
          <w:trHeight w:val="70"/>
        </w:trPr>
        <w:tc>
          <w:tcPr>
            <w:tcW w:w="4059" w:type="dxa"/>
            <w:gridSpan w:val="2"/>
            <w:shd w:val="clear" w:color="auto" w:fill="auto"/>
          </w:tcPr>
          <w:p w:rsidR="008D19CD" w:rsidRPr="004B738D" w:rsidRDefault="005729BC" w:rsidP="009A55C9">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 </w:t>
            </w:r>
            <w:r w:rsidR="006D075D" w:rsidRPr="004B738D">
              <w:rPr>
                <w:rFonts w:eastAsia="Times New Roman"/>
                <w:color w:val="000000"/>
                <w:sz w:val="20"/>
                <w:szCs w:val="20"/>
                <w:lang w:eastAsia="ro-RO"/>
              </w:rPr>
              <w:t xml:space="preserve">un singur lot                                  </w:t>
            </w:r>
          </w:p>
          <w:p w:rsidR="008842FC" w:rsidRPr="004B738D" w:rsidRDefault="008842FC" w:rsidP="008842FC">
            <w:pPr>
              <w:spacing w:before="120" w:after="120"/>
              <w:jc w:val="both"/>
              <w:rPr>
                <w:color w:val="000000"/>
                <w:sz w:val="20"/>
                <w:szCs w:val="20"/>
              </w:rPr>
            </w:pPr>
            <w:r w:rsidRPr="004B738D">
              <w:rPr>
                <w:color w:val="000000"/>
                <w:sz w:val="20"/>
                <w:szCs w:val="20"/>
              </w:rPr>
              <w:t>□ Numărul maxim de loturi care poate fi atribuit unui singur ofertant: [         ]</w:t>
            </w:r>
          </w:p>
          <w:p w:rsidR="008279B8" w:rsidRPr="004B738D" w:rsidRDefault="00BA75C3" w:rsidP="009A55C9">
            <w:pPr>
              <w:spacing w:before="120" w:after="120"/>
              <w:jc w:val="both"/>
              <w:rPr>
                <w:color w:val="000000"/>
                <w:sz w:val="20"/>
                <w:szCs w:val="20"/>
              </w:rPr>
            </w:pPr>
            <w:r w:rsidRPr="004B738D">
              <w:rPr>
                <w:color w:val="000000"/>
                <w:sz w:val="20"/>
                <w:szCs w:val="20"/>
              </w:rPr>
              <w:t>□ Autoritatea contractantă își rezervă dreptul de a atribui contracte prin combinarea următoarelor loturi sau grupe de loturi:</w:t>
            </w:r>
          </w:p>
        </w:tc>
        <w:tc>
          <w:tcPr>
            <w:tcW w:w="3411" w:type="dxa"/>
            <w:gridSpan w:val="4"/>
            <w:shd w:val="clear" w:color="auto" w:fill="auto"/>
          </w:tcPr>
          <w:p w:rsidR="005729BC" w:rsidRPr="004B738D" w:rsidRDefault="00A75F85" w:rsidP="005729BC">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w:t>
            </w:r>
            <w:r w:rsidR="005729BC" w:rsidRPr="004B738D">
              <w:rPr>
                <w:rFonts w:eastAsia="Times New Roman"/>
                <w:color w:val="000000"/>
                <w:sz w:val="20"/>
                <w:szCs w:val="20"/>
                <w:lang w:eastAsia="ro-RO"/>
              </w:rPr>
              <w:t xml:space="preserve"> </w:t>
            </w:r>
            <w:r w:rsidR="006D075D" w:rsidRPr="004B738D">
              <w:rPr>
                <w:rFonts w:eastAsia="Times New Roman"/>
                <w:color w:val="000000"/>
                <w:sz w:val="20"/>
                <w:szCs w:val="20"/>
                <w:lang w:eastAsia="ro-RO"/>
              </w:rPr>
              <w:t xml:space="preserve">unul sau mai multe loturi     </w:t>
            </w:r>
          </w:p>
          <w:p w:rsidR="009A55C9" w:rsidRPr="004B738D" w:rsidRDefault="009A55C9" w:rsidP="009A55C9">
            <w:pPr>
              <w:jc w:val="both"/>
              <w:rPr>
                <w:i/>
                <w:color w:val="2E74B5"/>
                <w:sz w:val="20"/>
                <w:szCs w:val="20"/>
                <w:lang w:val="it-IT" w:eastAsia="ro-RO"/>
              </w:rPr>
            </w:pPr>
          </w:p>
          <w:p w:rsidR="006D075D" w:rsidRPr="004B738D" w:rsidRDefault="005729BC" w:rsidP="009A55C9">
            <w:pPr>
              <w:pStyle w:val="ListParagraph"/>
              <w:spacing w:line="276" w:lineRule="auto"/>
              <w:ind w:left="-42"/>
              <w:jc w:val="both"/>
              <w:rPr>
                <w:rFonts w:ascii="Calibri" w:hAnsi="Calibri"/>
                <w:i/>
                <w:color w:val="0070C0"/>
                <w:sz w:val="20"/>
                <w:szCs w:val="20"/>
                <w:lang w:val="it-IT" w:eastAsia="ro-RO"/>
              </w:rPr>
            </w:pPr>
            <w:r w:rsidRPr="004B738D">
              <w:rPr>
                <w:rFonts w:ascii="Calibri" w:hAnsi="Calibri"/>
                <w:i/>
                <w:color w:val="2E74B5"/>
                <w:sz w:val="20"/>
                <w:szCs w:val="20"/>
                <w:lang w:val="it-IT" w:eastAsia="ro-RO"/>
              </w:rPr>
              <w:t xml:space="preserve"> </w:t>
            </w:r>
          </w:p>
        </w:tc>
        <w:tc>
          <w:tcPr>
            <w:tcW w:w="2036" w:type="dxa"/>
            <w:shd w:val="clear" w:color="auto" w:fill="auto"/>
          </w:tcPr>
          <w:p w:rsidR="006D075D" w:rsidRPr="004B738D" w:rsidRDefault="005729BC"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 </w:t>
            </w:r>
            <w:r w:rsidR="006D075D" w:rsidRPr="004B738D">
              <w:rPr>
                <w:rFonts w:eastAsia="Times New Roman"/>
                <w:color w:val="000000"/>
                <w:sz w:val="20"/>
                <w:szCs w:val="20"/>
                <w:lang w:eastAsia="ro-RO"/>
              </w:rPr>
              <w:t xml:space="preserve">toate loturile                                 </w:t>
            </w:r>
          </w:p>
          <w:p w:rsidR="003B0A75" w:rsidRPr="004B738D" w:rsidRDefault="003B0A75" w:rsidP="003B0A75">
            <w:pPr>
              <w:spacing w:after="0" w:line="360" w:lineRule="auto"/>
              <w:jc w:val="both"/>
              <w:rPr>
                <w:rFonts w:eastAsia="Times New Roman"/>
                <w:i/>
                <w:color w:val="000000"/>
                <w:sz w:val="20"/>
                <w:szCs w:val="20"/>
                <w:lang w:eastAsia="ro-RO"/>
              </w:rPr>
            </w:pPr>
          </w:p>
          <w:p w:rsidR="00166819" w:rsidRPr="004B738D" w:rsidRDefault="00166819" w:rsidP="009A55C9">
            <w:pPr>
              <w:pStyle w:val="ListParagraph"/>
              <w:spacing w:line="360" w:lineRule="auto"/>
              <w:ind w:left="0"/>
              <w:jc w:val="both"/>
              <w:rPr>
                <w:rFonts w:ascii="Calibri" w:hAnsi="Calibri"/>
                <w:color w:val="000000"/>
                <w:sz w:val="20"/>
                <w:szCs w:val="20"/>
                <w:lang w:val="it-IT" w:eastAsia="ro-RO"/>
              </w:rPr>
            </w:pPr>
          </w:p>
          <w:p w:rsidR="00166819" w:rsidRPr="004B738D" w:rsidRDefault="00166819" w:rsidP="00754A32">
            <w:pPr>
              <w:pStyle w:val="ListParagraph"/>
              <w:spacing w:line="360" w:lineRule="auto"/>
              <w:ind w:left="11"/>
              <w:jc w:val="both"/>
              <w:rPr>
                <w:rFonts w:ascii="Calibri" w:hAnsi="Calibri"/>
                <w:color w:val="000000"/>
                <w:sz w:val="20"/>
                <w:szCs w:val="20"/>
                <w:lang w:val="it-IT" w:eastAsia="ro-RO"/>
              </w:rPr>
            </w:pPr>
          </w:p>
          <w:p w:rsidR="00166819" w:rsidRPr="004B738D" w:rsidRDefault="00166819" w:rsidP="00754A32">
            <w:pPr>
              <w:pStyle w:val="ListParagraph"/>
              <w:spacing w:line="360" w:lineRule="auto"/>
              <w:ind w:left="11"/>
              <w:jc w:val="both"/>
              <w:rPr>
                <w:rFonts w:ascii="Calibri" w:hAnsi="Calibri"/>
                <w:color w:val="000000"/>
                <w:sz w:val="20"/>
                <w:szCs w:val="20"/>
                <w:lang w:val="it-IT" w:eastAsia="ro-RO"/>
              </w:rPr>
            </w:pPr>
          </w:p>
          <w:p w:rsidR="00BA75C3" w:rsidRPr="004B738D" w:rsidRDefault="00A023BB" w:rsidP="009A55C9">
            <w:pPr>
              <w:pStyle w:val="ListParagraph"/>
              <w:spacing w:line="276" w:lineRule="auto"/>
              <w:ind w:left="-42"/>
              <w:jc w:val="both"/>
              <w:rPr>
                <w:rFonts w:ascii="Calibri" w:hAnsi="Calibri"/>
                <w:i/>
                <w:color w:val="2E74B5"/>
                <w:sz w:val="20"/>
                <w:szCs w:val="20"/>
                <w:lang w:val="it-IT" w:eastAsia="ro-RO"/>
              </w:rPr>
            </w:pPr>
            <w:r w:rsidRPr="004B738D">
              <w:rPr>
                <w:rFonts w:ascii="Calibri" w:hAnsi="Calibri"/>
                <w:i/>
                <w:color w:val="2E74B5"/>
                <w:sz w:val="20"/>
                <w:szCs w:val="20"/>
                <w:lang w:val="it-IT" w:eastAsia="ro-RO"/>
              </w:rPr>
              <w:t xml:space="preserve"> </w:t>
            </w:r>
          </w:p>
        </w:tc>
      </w:tr>
      <w:tr w:rsidR="00467794" w:rsidRPr="004B738D" w:rsidTr="00670429">
        <w:tc>
          <w:tcPr>
            <w:tcW w:w="9506" w:type="dxa"/>
            <w:gridSpan w:val="7"/>
            <w:shd w:val="clear" w:color="auto" w:fill="auto"/>
          </w:tcPr>
          <w:p w:rsidR="005729BC" w:rsidRPr="004B738D" w:rsidRDefault="00B2258E" w:rsidP="00897237">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II.1.9) Vor fi acceptate variante</w:t>
            </w:r>
            <w:r w:rsidR="00897237" w:rsidRPr="004B738D">
              <w:rPr>
                <w:rFonts w:eastAsia="Times New Roman"/>
                <w:b/>
                <w:color w:val="000000"/>
                <w:sz w:val="20"/>
                <w:szCs w:val="20"/>
                <w:lang w:eastAsia="ro-RO"/>
              </w:rPr>
              <w:t xml:space="preserve"> </w:t>
            </w:r>
            <w:r w:rsidR="00897237" w:rsidRPr="004B738D">
              <w:rPr>
                <w:rFonts w:eastAsia="Times New Roman"/>
                <w:color w:val="000000"/>
                <w:sz w:val="20"/>
                <w:szCs w:val="20"/>
                <w:lang w:eastAsia="ro-RO"/>
              </w:rPr>
              <w:t>(oferte alternative)</w:t>
            </w:r>
            <w:r w:rsidRPr="004B738D">
              <w:rPr>
                <w:rFonts w:eastAsia="Times New Roman"/>
                <w:color w:val="000000"/>
                <w:sz w:val="20"/>
                <w:szCs w:val="20"/>
                <w:lang w:eastAsia="ro-RO"/>
              </w:rPr>
              <w:t xml:space="preserve">                                                                             </w:t>
            </w:r>
          </w:p>
          <w:p w:rsidR="00DF2612" w:rsidRPr="004B738D" w:rsidRDefault="00B2258E" w:rsidP="009A55C9">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 da □ nu </w:t>
            </w:r>
            <w:r w:rsidR="009A55C9" w:rsidRPr="004B738D">
              <w:rPr>
                <w:rFonts w:eastAsia="Times New Roman"/>
                <w:color w:val="000000"/>
                <w:sz w:val="20"/>
                <w:szCs w:val="20"/>
                <w:lang w:eastAsia="ro-RO"/>
              </w:rPr>
              <w:t>X</w:t>
            </w:r>
          </w:p>
        </w:tc>
      </w:tr>
    </w:tbl>
    <w:p w:rsidR="00B96AF0" w:rsidRPr="004B738D" w:rsidRDefault="00B96AF0" w:rsidP="000F4004">
      <w:pPr>
        <w:ind w:left="-90"/>
        <w:rPr>
          <w:b/>
          <w:color w:val="000000"/>
          <w:sz w:val="20"/>
          <w:szCs w:val="20"/>
        </w:rPr>
      </w:pPr>
      <w:r w:rsidRPr="004B738D">
        <w:rPr>
          <w:b/>
          <w:color w:val="000000"/>
          <w:sz w:val="20"/>
          <w:szCs w:val="20"/>
        </w:rPr>
        <w:t>II.2) CANTITATEA SAU DOMENIULCONTRACTULUI</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468E6" w:rsidRPr="004B738D" w:rsidTr="000F4004">
        <w:tc>
          <w:tcPr>
            <w:tcW w:w="9270" w:type="dxa"/>
            <w:shd w:val="clear" w:color="auto" w:fill="auto"/>
          </w:tcPr>
          <w:p w:rsidR="00EC1C9D" w:rsidRPr="004B738D" w:rsidRDefault="00EC1C9D" w:rsidP="00EC1C9D">
            <w:pPr>
              <w:spacing w:after="0" w:line="360" w:lineRule="auto"/>
              <w:rPr>
                <w:rFonts w:eastAsia="Times New Roman"/>
                <w:sz w:val="20"/>
                <w:szCs w:val="20"/>
                <w:lang w:eastAsia="ro-RO"/>
              </w:rPr>
            </w:pPr>
            <w:r w:rsidRPr="004B738D">
              <w:rPr>
                <w:rFonts w:eastAsia="Times New Roman"/>
                <w:b/>
                <w:sz w:val="20"/>
                <w:szCs w:val="20"/>
                <w:lang w:eastAsia="ro-RO"/>
              </w:rPr>
              <w:t>II.2.1) Cantitatea totala sau domeniul</w:t>
            </w:r>
            <w:r w:rsidRPr="004B738D">
              <w:rPr>
                <w:rFonts w:eastAsia="Times New Roman"/>
                <w:sz w:val="20"/>
                <w:szCs w:val="20"/>
                <w:lang w:eastAsia="ro-RO"/>
              </w:rPr>
              <w:t xml:space="preserve"> (</w:t>
            </w:r>
            <w:r w:rsidRPr="004B738D">
              <w:rPr>
                <w:rFonts w:eastAsia="Times New Roman"/>
                <w:i/>
                <w:sz w:val="20"/>
                <w:szCs w:val="20"/>
                <w:lang w:eastAsia="ro-RO"/>
              </w:rPr>
              <w:t>inclusiv, dupa caz, toate loturile si toate optiunile</w:t>
            </w:r>
            <w:r w:rsidRPr="004B738D">
              <w:rPr>
                <w:rFonts w:eastAsia="Times New Roman"/>
                <w:sz w:val="20"/>
                <w:szCs w:val="20"/>
                <w:lang w:eastAsia="ro-RO"/>
              </w:rPr>
              <w:t>)</w:t>
            </w:r>
          </w:p>
          <w:p w:rsidR="00EC1C9D" w:rsidRPr="004B738D" w:rsidRDefault="009A55C9" w:rsidP="00EC1C9D">
            <w:pPr>
              <w:spacing w:after="0" w:line="360" w:lineRule="auto"/>
              <w:rPr>
                <w:rFonts w:eastAsia="Times New Roman"/>
                <w:sz w:val="20"/>
                <w:szCs w:val="20"/>
                <w:lang w:eastAsia="ro-RO"/>
              </w:rPr>
            </w:pPr>
            <w:r w:rsidRPr="004B738D">
              <w:rPr>
                <w:rFonts w:eastAsia="Times New Roman"/>
                <w:sz w:val="20"/>
                <w:szCs w:val="20"/>
                <w:lang w:eastAsia="ro-RO"/>
              </w:rPr>
              <w:t>Conform Caietului de Sarcini</w:t>
            </w:r>
          </w:p>
          <w:p w:rsidR="00EB1D8A" w:rsidRPr="004B738D" w:rsidRDefault="00EC1C9D" w:rsidP="00A75F85">
            <w:pPr>
              <w:spacing w:after="0" w:line="360" w:lineRule="auto"/>
              <w:rPr>
                <w:rFonts w:eastAsia="Times New Roman"/>
                <w:sz w:val="20"/>
                <w:szCs w:val="20"/>
                <w:lang w:eastAsia="ro-RO"/>
              </w:rPr>
            </w:pPr>
            <w:r w:rsidRPr="004B738D">
              <w:rPr>
                <w:rFonts w:eastAsia="Times New Roman"/>
                <w:i/>
                <w:sz w:val="20"/>
                <w:szCs w:val="20"/>
                <w:lang w:eastAsia="ro-RO"/>
              </w:rPr>
              <w:t>Dupa caz</w:t>
            </w:r>
            <w:r w:rsidRPr="004B738D">
              <w:rPr>
                <w:rFonts w:eastAsia="Times New Roman"/>
                <w:sz w:val="20"/>
                <w:szCs w:val="20"/>
                <w:lang w:eastAsia="ro-RO"/>
              </w:rPr>
              <w:t>, valoarea estimata fara TVA (</w:t>
            </w:r>
            <w:r w:rsidRPr="004B738D">
              <w:rPr>
                <w:rFonts w:eastAsia="Times New Roman"/>
                <w:i/>
                <w:sz w:val="20"/>
                <w:szCs w:val="20"/>
                <w:lang w:eastAsia="ro-RO"/>
              </w:rPr>
              <w:t>numai in cifre</w:t>
            </w:r>
            <w:r w:rsidRPr="004B738D">
              <w:rPr>
                <w:rFonts w:eastAsia="Times New Roman"/>
                <w:sz w:val="20"/>
                <w:szCs w:val="20"/>
                <w:lang w:eastAsia="ro-RO"/>
              </w:rPr>
              <w:t xml:space="preserve">): </w:t>
            </w:r>
            <w:r w:rsidR="00A75F85">
              <w:rPr>
                <w:rFonts w:eastAsia="Times New Roman"/>
                <w:sz w:val="20"/>
                <w:szCs w:val="20"/>
                <w:lang w:eastAsia="ro-RO"/>
              </w:rPr>
              <w:t xml:space="preserve">                               </w:t>
            </w:r>
            <w:r w:rsidRPr="004B738D">
              <w:rPr>
                <w:rFonts w:eastAsia="Times New Roman"/>
                <w:sz w:val="20"/>
                <w:szCs w:val="20"/>
                <w:lang w:eastAsia="ro-RO"/>
              </w:rPr>
              <w:t xml:space="preserve">Moneda: </w:t>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Pr="004B738D">
              <w:rPr>
                <w:rFonts w:eastAsia="Times New Roman"/>
                <w:sz w:val="20"/>
                <w:szCs w:val="20"/>
                <w:lang w:eastAsia="ro-RO"/>
              </w:rPr>
              <w:softHyphen/>
            </w:r>
            <w:r w:rsidR="00D76DAC" w:rsidRPr="004B738D">
              <w:rPr>
                <w:rFonts w:eastAsia="Times New Roman"/>
                <w:sz w:val="20"/>
                <w:szCs w:val="20"/>
                <w:lang w:eastAsia="ro-RO"/>
              </w:rPr>
              <w:t xml:space="preserve"> </w:t>
            </w:r>
            <w:r w:rsidR="00A75F85">
              <w:rPr>
                <w:rFonts w:eastAsia="Times New Roman"/>
                <w:sz w:val="20"/>
                <w:szCs w:val="20"/>
                <w:lang w:eastAsia="ro-RO"/>
              </w:rPr>
              <w:t xml:space="preserve"> </w:t>
            </w:r>
            <w:r w:rsidRPr="004B738D">
              <w:rPr>
                <w:rFonts w:eastAsia="Times New Roman"/>
                <w:i/>
                <w:sz w:val="20"/>
                <w:szCs w:val="20"/>
                <w:lang w:eastAsia="ro-RO"/>
              </w:rPr>
              <w:t>sau</w:t>
            </w:r>
            <w:r w:rsidRPr="004B738D">
              <w:rPr>
                <w:rFonts w:eastAsia="Times New Roman"/>
                <w:sz w:val="20"/>
                <w:szCs w:val="20"/>
                <w:lang w:eastAsia="ro-RO"/>
              </w:rPr>
              <w:t xml:space="preserve"> intervalul: i</w:t>
            </w:r>
            <w:r w:rsidR="009A55C9" w:rsidRPr="004B738D">
              <w:rPr>
                <w:rFonts w:eastAsia="Times New Roman"/>
                <w:sz w:val="20"/>
                <w:szCs w:val="20"/>
                <w:lang w:eastAsia="ro-RO"/>
              </w:rPr>
              <w:t xml:space="preserve">ntre </w:t>
            </w:r>
            <w:r w:rsidR="00631448">
              <w:rPr>
                <w:rFonts w:eastAsia="Times New Roman"/>
                <w:sz w:val="20"/>
                <w:szCs w:val="20"/>
                <w:lang w:eastAsia="ro-RO"/>
              </w:rPr>
              <w:t>...............</w:t>
            </w:r>
            <w:r w:rsidRPr="004B738D">
              <w:rPr>
                <w:rFonts w:eastAsia="Times New Roman"/>
                <w:sz w:val="20"/>
                <w:szCs w:val="20"/>
                <w:lang w:eastAsia="ro-RO"/>
              </w:rPr>
              <w:t xml:space="preserve"> s</w:t>
            </w:r>
            <w:r w:rsidR="009A55C9" w:rsidRPr="004B738D">
              <w:rPr>
                <w:rFonts w:eastAsia="Times New Roman"/>
                <w:sz w:val="20"/>
                <w:szCs w:val="20"/>
                <w:lang w:eastAsia="ro-RO"/>
              </w:rPr>
              <w:t xml:space="preserve">i </w:t>
            </w:r>
            <w:r w:rsidR="00631448">
              <w:rPr>
                <w:rFonts w:eastAsia="Times New Roman"/>
                <w:sz w:val="20"/>
                <w:szCs w:val="20"/>
                <w:lang w:eastAsia="ro-RO"/>
              </w:rPr>
              <w:t>.....................................</w:t>
            </w:r>
            <w:r w:rsidRPr="004B738D">
              <w:rPr>
                <w:rFonts w:eastAsia="Times New Roman"/>
                <w:sz w:val="20"/>
                <w:szCs w:val="20"/>
                <w:lang w:eastAsia="ro-RO"/>
              </w:rPr>
              <w:t xml:space="preserve">               </w:t>
            </w:r>
            <w:r w:rsidR="00D76DAC">
              <w:rPr>
                <w:rFonts w:eastAsia="Times New Roman"/>
                <w:sz w:val="20"/>
                <w:szCs w:val="20"/>
                <w:lang w:eastAsia="ro-RO"/>
              </w:rPr>
              <w:t xml:space="preserve">                             </w:t>
            </w:r>
            <w:r w:rsidRPr="004B738D">
              <w:rPr>
                <w:rFonts w:eastAsia="Times New Roman"/>
                <w:sz w:val="20"/>
                <w:szCs w:val="20"/>
                <w:lang w:eastAsia="ro-RO"/>
              </w:rPr>
              <w:t>Moneda</w:t>
            </w:r>
            <w:r w:rsidR="009A55C9" w:rsidRPr="004B738D">
              <w:rPr>
                <w:rFonts w:eastAsia="Times New Roman"/>
                <w:sz w:val="20"/>
                <w:szCs w:val="20"/>
                <w:lang w:eastAsia="ro-RO"/>
              </w:rPr>
              <w:t xml:space="preserve">: </w:t>
            </w:r>
            <w:r w:rsidR="00D76DAC" w:rsidRPr="004B738D">
              <w:rPr>
                <w:rFonts w:eastAsia="Times New Roman"/>
                <w:sz w:val="20"/>
                <w:szCs w:val="20"/>
                <w:lang w:eastAsia="ro-RO"/>
              </w:rPr>
              <w:t>__________</w:t>
            </w:r>
          </w:p>
        </w:tc>
      </w:tr>
      <w:tr w:rsidR="007468E6" w:rsidRPr="004B738D" w:rsidTr="000F4004">
        <w:tc>
          <w:tcPr>
            <w:tcW w:w="9270" w:type="dxa"/>
            <w:shd w:val="clear" w:color="auto" w:fill="auto"/>
          </w:tcPr>
          <w:p w:rsidR="00BD3C56" w:rsidRPr="004B738D" w:rsidRDefault="00B61526"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II.2.2) Op</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iuni</w:t>
            </w:r>
            <w:r w:rsidRPr="004B738D">
              <w:rPr>
                <w:rFonts w:eastAsia="Times New Roman"/>
                <w:color w:val="000000"/>
                <w:sz w:val="20"/>
                <w:szCs w:val="20"/>
                <w:lang w:eastAsia="ro-RO"/>
              </w:rPr>
              <w:t xml:space="preserve"> (</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caz</w:t>
            </w:r>
            <w:r w:rsidRPr="004B738D">
              <w:rPr>
                <w:rFonts w:eastAsia="Times New Roman"/>
                <w:color w:val="000000"/>
                <w:sz w:val="20"/>
                <w:szCs w:val="20"/>
                <w:lang w:eastAsia="ro-RO"/>
              </w:rPr>
              <w:t>)</w:t>
            </w:r>
            <w:r w:rsidR="0033179D" w:rsidRPr="004B738D">
              <w:rPr>
                <w:rFonts w:eastAsia="Times New Roman"/>
                <w:color w:val="000000"/>
                <w:sz w:val="20"/>
                <w:szCs w:val="20"/>
                <w:lang w:eastAsia="ro-RO"/>
              </w:rPr>
              <w:t xml:space="preserve">                                                                                                                       </w:t>
            </w:r>
            <w:r w:rsidRPr="004B738D">
              <w:rPr>
                <w:rFonts w:eastAsia="Times New Roman"/>
                <w:color w:val="000000"/>
                <w:sz w:val="20"/>
                <w:szCs w:val="20"/>
                <w:lang w:eastAsia="ro-RO"/>
              </w:rPr>
              <w:t xml:space="preserve"> </w:t>
            </w:r>
          </w:p>
          <w:p w:rsidR="00B61526" w:rsidRPr="004B738D" w:rsidRDefault="00B61526"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da □ nu □</w:t>
            </w:r>
          </w:p>
          <w:p w:rsidR="00F31AB3" w:rsidRPr="004B738D" w:rsidRDefault="00F31AB3" w:rsidP="00EC439F">
            <w:pPr>
              <w:pBdr>
                <w:bottom w:val="single" w:sz="12" w:space="1" w:color="auto"/>
              </w:pBd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lastRenderedPageBreak/>
              <w:t>Dac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da, valoarea se va completa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n mod obligatoriu numai ca interval</w:t>
            </w:r>
            <w:r w:rsidR="00D86DEB" w:rsidRPr="004B738D">
              <w:rPr>
                <w:rFonts w:eastAsia="Times New Roman"/>
                <w:b/>
                <w:color w:val="000000"/>
                <w:sz w:val="20"/>
                <w:szCs w:val="20"/>
                <w:lang w:eastAsia="ro-RO"/>
              </w:rPr>
              <w:t xml:space="preserve"> valoric</w:t>
            </w:r>
          </w:p>
          <w:p w:rsidR="00AF77CF" w:rsidRPr="004B738D" w:rsidRDefault="00B61526" w:rsidP="00EC439F">
            <w:pPr>
              <w:pBdr>
                <w:bottom w:val="single" w:sz="12" w:space="1" w:color="auto"/>
              </w:pBd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Dac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da</w:t>
            </w:r>
            <w:r w:rsidRPr="004B738D">
              <w:rPr>
                <w:rFonts w:eastAsia="Times New Roman"/>
                <w:color w:val="000000"/>
                <w:sz w:val="20"/>
                <w:szCs w:val="20"/>
                <w:lang w:eastAsia="ro-RO"/>
              </w:rPr>
              <w:t>, descrierea acestor op</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iuni: </w:t>
            </w:r>
          </w:p>
          <w:p w:rsidR="00B61526" w:rsidRPr="004B738D" w:rsidRDefault="00B61526" w:rsidP="00EC439F">
            <w:pPr>
              <w:spacing w:after="0" w:line="360" w:lineRule="auto"/>
              <w:rPr>
                <w:rFonts w:eastAsia="Times New Roman"/>
                <w:color w:val="000000"/>
                <w:sz w:val="20"/>
                <w:szCs w:val="20"/>
                <w:lang w:eastAsia="ro-RO"/>
              </w:rPr>
            </w:pPr>
            <w:r w:rsidRPr="004B738D">
              <w:rPr>
                <w:rFonts w:eastAsia="Times New Roman"/>
                <w:i/>
                <w:color w:val="000000"/>
                <w:sz w:val="20"/>
                <w:szCs w:val="20"/>
                <w:lang w:eastAsia="ro-RO"/>
              </w:rPr>
              <w:t>Dac</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se cunoa</w:t>
            </w:r>
            <w:r w:rsidR="00824514" w:rsidRPr="004B738D">
              <w:rPr>
                <w:rFonts w:eastAsia="Times New Roman"/>
                <w:i/>
                <w:color w:val="000000"/>
                <w:sz w:val="20"/>
                <w:szCs w:val="20"/>
                <w:lang w:eastAsia="ro-RO"/>
              </w:rPr>
              <w:t>s</w:t>
            </w:r>
            <w:r w:rsidRPr="004B738D">
              <w:rPr>
                <w:rFonts w:eastAsia="Times New Roman"/>
                <w:i/>
                <w:color w:val="000000"/>
                <w:sz w:val="20"/>
                <w:szCs w:val="20"/>
                <w:lang w:eastAsia="ro-RO"/>
              </w:rPr>
              <w:t>te</w:t>
            </w:r>
            <w:r w:rsidRPr="004B738D">
              <w:rPr>
                <w:rFonts w:eastAsia="Times New Roman"/>
                <w:color w:val="000000"/>
                <w:sz w:val="20"/>
                <w:szCs w:val="20"/>
                <w:lang w:eastAsia="ro-RO"/>
              </w:rPr>
              <w:t>, calendarul prev</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zut de aplicare a respectivelor op</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iuni:</w:t>
            </w:r>
          </w:p>
          <w:p w:rsidR="00A01378" w:rsidRPr="004B738D" w:rsidRDefault="00824514" w:rsidP="00D9707C">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i</w:t>
            </w:r>
            <w:r w:rsidR="00B61526" w:rsidRPr="004B738D">
              <w:rPr>
                <w:rFonts w:eastAsia="Times New Roman"/>
                <w:color w:val="000000"/>
                <w:sz w:val="20"/>
                <w:szCs w:val="20"/>
                <w:lang w:eastAsia="ro-RO"/>
              </w:rPr>
              <w:t xml:space="preserve">n luni: □□ </w:t>
            </w:r>
            <w:r w:rsidR="00B61526" w:rsidRPr="004B738D">
              <w:rPr>
                <w:rFonts w:eastAsia="Times New Roman"/>
                <w:i/>
                <w:color w:val="000000"/>
                <w:sz w:val="20"/>
                <w:szCs w:val="20"/>
                <w:lang w:eastAsia="ro-RO"/>
              </w:rPr>
              <w:t>sau</w:t>
            </w:r>
            <w:r w:rsidR="00B61526" w:rsidRPr="004B738D">
              <w:rPr>
                <w:rFonts w:eastAsia="Times New Roman"/>
                <w:color w:val="000000"/>
                <w:sz w:val="20"/>
                <w:szCs w:val="20"/>
                <w:lang w:eastAsia="ro-RO"/>
              </w:rPr>
              <w:t xml:space="preserve"> </w:t>
            </w:r>
            <w:r w:rsidRPr="004B738D">
              <w:rPr>
                <w:rFonts w:eastAsia="Times New Roman"/>
                <w:color w:val="000000"/>
                <w:sz w:val="20"/>
                <w:szCs w:val="20"/>
                <w:lang w:eastAsia="ro-RO"/>
              </w:rPr>
              <w:t>i</w:t>
            </w:r>
            <w:r w:rsidR="00B61526" w:rsidRPr="004B738D">
              <w:rPr>
                <w:rFonts w:eastAsia="Times New Roman"/>
                <w:color w:val="000000"/>
                <w:sz w:val="20"/>
                <w:szCs w:val="20"/>
                <w:lang w:eastAsia="ro-RO"/>
              </w:rPr>
              <w:t>n zile: □□□□ (de la data atribuirii contractului)</w:t>
            </w:r>
          </w:p>
        </w:tc>
      </w:tr>
      <w:tr w:rsidR="007468E6" w:rsidRPr="004B738D" w:rsidTr="000F4004">
        <w:tc>
          <w:tcPr>
            <w:tcW w:w="9270" w:type="dxa"/>
            <w:shd w:val="clear" w:color="auto" w:fill="auto"/>
          </w:tcPr>
          <w:p w:rsidR="00B61526" w:rsidRPr="004B738D" w:rsidRDefault="00B61526"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lastRenderedPageBreak/>
              <w:t>Num</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rul de </w:t>
            </w:r>
            <w:r w:rsidR="00897237" w:rsidRPr="004B738D">
              <w:rPr>
                <w:rFonts w:eastAsia="Times New Roman"/>
                <w:color w:val="000000"/>
                <w:sz w:val="20"/>
                <w:szCs w:val="20"/>
                <w:lang w:eastAsia="ro-RO"/>
              </w:rPr>
              <w:t xml:space="preserve">prelungiri  </w:t>
            </w:r>
            <w:r w:rsidRPr="004B738D">
              <w:rPr>
                <w:rFonts w:eastAsia="Times New Roman"/>
                <w:color w:val="000000"/>
                <w:sz w:val="20"/>
                <w:szCs w:val="20"/>
                <w:lang w:eastAsia="ro-RO"/>
              </w:rPr>
              <w:t>posibile (</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caz</w:t>
            </w:r>
            <w:r w:rsidRPr="004B738D">
              <w:rPr>
                <w:rFonts w:eastAsia="Times New Roman"/>
                <w:color w:val="000000"/>
                <w:sz w:val="20"/>
                <w:szCs w:val="20"/>
                <w:lang w:eastAsia="ro-RO"/>
              </w:rPr>
              <w:t xml:space="preserve">): □□□ </w:t>
            </w:r>
            <w:r w:rsidRPr="004B738D">
              <w:rPr>
                <w:rFonts w:eastAsia="Times New Roman"/>
                <w:i/>
                <w:color w:val="000000"/>
                <w:sz w:val="20"/>
                <w:szCs w:val="20"/>
                <w:lang w:eastAsia="ro-RO"/>
              </w:rPr>
              <w:t>sau</w:t>
            </w:r>
            <w:r w:rsidRPr="004B738D">
              <w:rPr>
                <w:rFonts w:eastAsia="Times New Roman"/>
                <w:color w:val="000000"/>
                <w:sz w:val="20"/>
                <w:szCs w:val="20"/>
                <w:lang w:eastAsia="ro-RO"/>
              </w:rPr>
              <w:t xml:space="preserve"> interval: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 xml:space="preserve">ntre □□□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w:t>
            </w:r>
          </w:p>
          <w:p w:rsidR="00581828" w:rsidRPr="004B738D" w:rsidRDefault="00B61526" w:rsidP="00897237">
            <w:pPr>
              <w:spacing w:after="0" w:line="360" w:lineRule="auto"/>
              <w:rPr>
                <w:rFonts w:eastAsia="Times New Roman"/>
                <w:sz w:val="20"/>
                <w:szCs w:val="20"/>
                <w:lang w:eastAsia="ro-RO"/>
              </w:rPr>
            </w:pPr>
            <w:r w:rsidRPr="004B738D">
              <w:rPr>
                <w:rFonts w:eastAsia="Times New Roman"/>
                <w:i/>
                <w:sz w:val="20"/>
                <w:szCs w:val="20"/>
                <w:lang w:eastAsia="ro-RO"/>
              </w:rPr>
              <w:t>Dac</w:t>
            </w:r>
            <w:r w:rsidR="00824514" w:rsidRPr="004B738D">
              <w:rPr>
                <w:rFonts w:eastAsia="Times New Roman"/>
                <w:i/>
                <w:sz w:val="20"/>
                <w:szCs w:val="20"/>
                <w:lang w:eastAsia="ro-RO"/>
              </w:rPr>
              <w:t>a</w:t>
            </w:r>
            <w:r w:rsidRPr="004B738D">
              <w:rPr>
                <w:rFonts w:eastAsia="Times New Roman"/>
                <w:i/>
                <w:sz w:val="20"/>
                <w:szCs w:val="20"/>
                <w:lang w:eastAsia="ro-RO"/>
              </w:rPr>
              <w:t xml:space="preserve"> se cunoa</w:t>
            </w:r>
            <w:r w:rsidR="00824514" w:rsidRPr="004B738D">
              <w:rPr>
                <w:rFonts w:eastAsia="Times New Roman"/>
                <w:i/>
                <w:sz w:val="20"/>
                <w:szCs w:val="20"/>
                <w:lang w:eastAsia="ro-RO"/>
              </w:rPr>
              <w:t>s</w:t>
            </w:r>
            <w:r w:rsidRPr="004B738D">
              <w:rPr>
                <w:rFonts w:eastAsia="Times New Roman"/>
                <w:i/>
                <w:sz w:val="20"/>
                <w:szCs w:val="20"/>
                <w:lang w:eastAsia="ro-RO"/>
              </w:rPr>
              <w:t>te</w:t>
            </w:r>
            <w:r w:rsidRPr="004B738D">
              <w:rPr>
                <w:rFonts w:eastAsia="Times New Roman"/>
                <w:sz w:val="20"/>
                <w:szCs w:val="20"/>
                <w:lang w:eastAsia="ro-RO"/>
              </w:rPr>
              <w:t>,</w:t>
            </w:r>
            <w:r w:rsidR="00F821C5" w:rsidRPr="004B738D">
              <w:rPr>
                <w:rFonts w:eastAsia="Times New Roman"/>
                <w:sz w:val="20"/>
                <w:szCs w:val="20"/>
                <w:lang w:eastAsia="ro-RO"/>
              </w:rPr>
              <w:t xml:space="preserve"> (</w:t>
            </w:r>
            <w:r w:rsidR="00F821C5" w:rsidRPr="004B738D">
              <w:rPr>
                <w:rFonts w:eastAsia="Times New Roman"/>
                <w:i/>
                <w:sz w:val="20"/>
                <w:szCs w:val="20"/>
                <w:lang w:eastAsia="ro-RO"/>
              </w:rPr>
              <w:t>î</w:t>
            </w:r>
            <w:r w:rsidRPr="004B738D">
              <w:rPr>
                <w:rFonts w:eastAsia="Times New Roman"/>
                <w:i/>
                <w:sz w:val="20"/>
                <w:szCs w:val="20"/>
                <w:lang w:eastAsia="ro-RO"/>
              </w:rPr>
              <w:t xml:space="preserve">n cazul contractelor de produse sau de servicii care pot fi </w:t>
            </w:r>
            <w:r w:rsidR="00897237" w:rsidRPr="004B738D">
              <w:rPr>
                <w:rFonts w:eastAsia="Times New Roman"/>
                <w:i/>
                <w:sz w:val="20"/>
                <w:szCs w:val="20"/>
                <w:lang w:eastAsia="ro-RO"/>
              </w:rPr>
              <w:t>prelungite</w:t>
            </w:r>
            <w:r w:rsidRPr="004B738D">
              <w:rPr>
                <w:rFonts w:eastAsia="Times New Roman"/>
                <w:i/>
                <w:sz w:val="20"/>
                <w:szCs w:val="20"/>
                <w:lang w:eastAsia="ro-RO"/>
              </w:rPr>
              <w:t>,</w:t>
            </w:r>
            <w:r w:rsidR="000E0A56" w:rsidRPr="004B738D">
              <w:rPr>
                <w:rFonts w:eastAsia="Times New Roman"/>
                <w:i/>
                <w:sz w:val="20"/>
                <w:szCs w:val="20"/>
                <w:lang w:eastAsia="ro-RO"/>
              </w:rPr>
              <w:t xml:space="preserve"> </w:t>
            </w:r>
            <w:r w:rsidRPr="004B738D">
              <w:rPr>
                <w:rFonts w:eastAsia="Times New Roman"/>
                <w:i/>
                <w:sz w:val="20"/>
                <w:szCs w:val="20"/>
                <w:lang w:eastAsia="ro-RO"/>
              </w:rPr>
              <w:t>calendarul prev</w:t>
            </w:r>
            <w:r w:rsidR="00F821C5" w:rsidRPr="004B738D">
              <w:rPr>
                <w:rFonts w:eastAsia="Times New Roman"/>
                <w:i/>
                <w:sz w:val="20"/>
                <w:szCs w:val="20"/>
                <w:lang w:eastAsia="ro-RO"/>
              </w:rPr>
              <w:t>ă</w:t>
            </w:r>
            <w:r w:rsidRPr="004B738D">
              <w:rPr>
                <w:rFonts w:eastAsia="Times New Roman"/>
                <w:i/>
                <w:sz w:val="20"/>
                <w:szCs w:val="20"/>
                <w:lang w:eastAsia="ro-RO"/>
              </w:rPr>
              <w:t>zut al contractelor ulterioare</w:t>
            </w:r>
            <w:r w:rsidRPr="004B738D">
              <w:rPr>
                <w:rFonts w:eastAsia="Times New Roman"/>
                <w:sz w:val="20"/>
                <w:szCs w:val="20"/>
                <w:lang w:eastAsia="ro-RO"/>
              </w:rPr>
              <w:t xml:space="preserve">: </w:t>
            </w:r>
            <w:r w:rsidR="00824514" w:rsidRPr="004B738D">
              <w:rPr>
                <w:rFonts w:eastAsia="Times New Roman"/>
                <w:sz w:val="20"/>
                <w:szCs w:val="20"/>
                <w:lang w:eastAsia="ro-RO"/>
              </w:rPr>
              <w:t>i</w:t>
            </w:r>
            <w:r w:rsidRPr="004B738D">
              <w:rPr>
                <w:rFonts w:eastAsia="Times New Roman"/>
                <w:sz w:val="20"/>
                <w:szCs w:val="20"/>
                <w:lang w:eastAsia="ro-RO"/>
              </w:rPr>
              <w:t xml:space="preserve">n luni: □□ </w:t>
            </w:r>
            <w:r w:rsidRPr="004B738D">
              <w:rPr>
                <w:rFonts w:eastAsia="Times New Roman"/>
                <w:i/>
                <w:sz w:val="20"/>
                <w:szCs w:val="20"/>
                <w:lang w:eastAsia="ro-RO"/>
              </w:rPr>
              <w:t>sau</w:t>
            </w:r>
            <w:r w:rsidRPr="004B738D">
              <w:rPr>
                <w:rFonts w:eastAsia="Times New Roman"/>
                <w:sz w:val="20"/>
                <w:szCs w:val="20"/>
                <w:lang w:eastAsia="ro-RO"/>
              </w:rPr>
              <w:t xml:space="preserve"> </w:t>
            </w:r>
            <w:r w:rsidR="00824514" w:rsidRPr="004B738D">
              <w:rPr>
                <w:rFonts w:eastAsia="Times New Roman"/>
                <w:sz w:val="20"/>
                <w:szCs w:val="20"/>
                <w:lang w:eastAsia="ro-RO"/>
              </w:rPr>
              <w:t>i</w:t>
            </w:r>
            <w:r w:rsidRPr="004B738D">
              <w:rPr>
                <w:rFonts w:eastAsia="Times New Roman"/>
                <w:sz w:val="20"/>
                <w:szCs w:val="20"/>
                <w:lang w:eastAsia="ro-RO"/>
              </w:rPr>
              <w:t>n zile: □□□□ (de la data</w:t>
            </w:r>
            <w:r w:rsidR="000E0A56" w:rsidRPr="004B738D">
              <w:rPr>
                <w:rFonts w:eastAsia="Times New Roman"/>
                <w:sz w:val="20"/>
                <w:szCs w:val="20"/>
                <w:lang w:eastAsia="ro-RO"/>
              </w:rPr>
              <w:t xml:space="preserve"> </w:t>
            </w:r>
            <w:r w:rsidRPr="004B738D">
              <w:rPr>
                <w:rFonts w:eastAsia="Times New Roman"/>
                <w:sz w:val="20"/>
                <w:szCs w:val="20"/>
                <w:lang w:eastAsia="ro-RO"/>
              </w:rPr>
              <w:t>atribuirii contractului)</w:t>
            </w:r>
          </w:p>
        </w:tc>
      </w:tr>
      <w:tr w:rsidR="007468E6" w:rsidRPr="004B738D" w:rsidTr="000F4004">
        <w:tc>
          <w:tcPr>
            <w:tcW w:w="9270" w:type="dxa"/>
            <w:shd w:val="clear" w:color="auto" w:fill="auto"/>
          </w:tcPr>
          <w:p w:rsidR="003527C3" w:rsidRPr="004B738D" w:rsidRDefault="003527C3" w:rsidP="003A26F3">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II.2</w:t>
            </w:r>
            <w:r w:rsidR="003A26F3" w:rsidRPr="004B738D">
              <w:rPr>
                <w:rFonts w:eastAsia="Times New Roman"/>
                <w:color w:val="000000"/>
                <w:sz w:val="20"/>
                <w:szCs w:val="20"/>
                <w:lang w:eastAsia="ro-RO"/>
              </w:rPr>
              <w:t>.</w:t>
            </w:r>
            <w:r w:rsidRPr="004B738D">
              <w:rPr>
                <w:rFonts w:eastAsia="Times New Roman"/>
                <w:color w:val="000000"/>
                <w:sz w:val="20"/>
                <w:szCs w:val="20"/>
                <w:lang w:eastAsia="ro-RO"/>
              </w:rPr>
              <w:t>3</w:t>
            </w:r>
            <w:r w:rsidR="003A26F3" w:rsidRPr="004B738D">
              <w:rPr>
                <w:rFonts w:eastAsia="Times New Roman"/>
                <w:color w:val="000000"/>
                <w:sz w:val="20"/>
                <w:szCs w:val="20"/>
                <w:lang w:eastAsia="ro-RO"/>
              </w:rPr>
              <w:t>)</w:t>
            </w:r>
            <w:r w:rsidRPr="004B738D">
              <w:rPr>
                <w:rFonts w:eastAsia="Times New Roman"/>
                <w:color w:val="000000"/>
                <w:sz w:val="20"/>
                <w:szCs w:val="20"/>
                <w:lang w:eastAsia="ro-RO"/>
              </w:rPr>
              <w:t xml:space="preserve"> Procentul minim de lucr</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ri/servicii care urmeaz</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fie atribuite de concesionar unor ter</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 </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caz, </w:t>
            </w:r>
            <w:r w:rsidR="00824514" w:rsidRPr="004B738D">
              <w:rPr>
                <w:rFonts w:eastAsia="Times New Roman"/>
                <w:i/>
                <w:color w:val="000000"/>
                <w:sz w:val="20"/>
                <w:szCs w:val="20"/>
                <w:lang w:eastAsia="ro-RO"/>
              </w:rPr>
              <w:t>i</w:t>
            </w:r>
            <w:r w:rsidRPr="004B738D">
              <w:rPr>
                <w:rFonts w:eastAsia="Times New Roman"/>
                <w:i/>
                <w:color w:val="000000"/>
                <w:sz w:val="20"/>
                <w:szCs w:val="20"/>
                <w:lang w:eastAsia="ro-RO"/>
              </w:rPr>
              <w:t>n cazul contractelor de concesiuni)</w:t>
            </w:r>
          </w:p>
        </w:tc>
      </w:tr>
    </w:tbl>
    <w:p w:rsidR="00581828" w:rsidRPr="004B738D" w:rsidRDefault="00581828" w:rsidP="00B96AF0">
      <w:pPr>
        <w:rPr>
          <w:b/>
          <w:color w:val="000000"/>
          <w:sz w:val="20"/>
          <w:szCs w:val="20"/>
        </w:rPr>
      </w:pPr>
    </w:p>
    <w:p w:rsidR="00B96AF0" w:rsidRPr="004B738D" w:rsidRDefault="00B96AF0" w:rsidP="000F4004">
      <w:pPr>
        <w:ind w:left="-90"/>
        <w:rPr>
          <w:b/>
          <w:sz w:val="20"/>
          <w:szCs w:val="20"/>
        </w:rPr>
      </w:pPr>
      <w:r w:rsidRPr="004B738D">
        <w:rPr>
          <w:b/>
          <w:sz w:val="20"/>
          <w:szCs w:val="20"/>
        </w:rPr>
        <w:t>II.3) DURATA CONTRACTULUI SAU TERMENUL PENTRU FINALIZARE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468E6" w:rsidRPr="004B738D" w:rsidTr="000F4004">
        <w:trPr>
          <w:trHeight w:val="400"/>
        </w:trPr>
        <w:tc>
          <w:tcPr>
            <w:tcW w:w="9270" w:type="dxa"/>
            <w:shd w:val="clear" w:color="auto" w:fill="auto"/>
          </w:tcPr>
          <w:p w:rsidR="00265C70" w:rsidRPr="004B738D" w:rsidRDefault="00CB6A21" w:rsidP="003C2551">
            <w:pPr>
              <w:spacing w:after="0" w:line="360" w:lineRule="auto"/>
              <w:rPr>
                <w:rFonts w:eastAsia="Times New Roman"/>
                <w:i/>
                <w:color w:val="000000"/>
                <w:sz w:val="20"/>
                <w:szCs w:val="20"/>
                <w:lang w:eastAsia="ro-RO"/>
              </w:rPr>
            </w:pPr>
            <w:r w:rsidRPr="004B738D">
              <w:rPr>
                <w:rFonts w:eastAsia="Times New Roman"/>
                <w:color w:val="000000"/>
                <w:sz w:val="20"/>
                <w:szCs w:val="20"/>
                <w:lang w:eastAsia="ro-RO"/>
              </w:rPr>
              <w:t xml:space="preserve">Durata </w:t>
            </w:r>
            <w:r w:rsidR="00824514" w:rsidRPr="004B738D">
              <w:rPr>
                <w:rFonts w:eastAsia="Times New Roman"/>
                <w:color w:val="000000"/>
                <w:sz w:val="20"/>
                <w:szCs w:val="20"/>
                <w:lang w:eastAsia="ro-RO"/>
              </w:rPr>
              <w:t>i</w:t>
            </w:r>
            <w:r w:rsidR="00D9707C" w:rsidRPr="004B738D">
              <w:rPr>
                <w:rFonts w:eastAsia="Times New Roman"/>
                <w:color w:val="000000"/>
                <w:sz w:val="20"/>
                <w:szCs w:val="20"/>
                <w:lang w:eastAsia="ro-RO"/>
              </w:rPr>
              <w:t>n luni:</w:t>
            </w:r>
            <w:r w:rsidR="00A75F85" w:rsidRPr="004B738D">
              <w:rPr>
                <w:rFonts w:eastAsia="Times New Roman"/>
                <w:color w:val="000000"/>
                <w:sz w:val="20"/>
                <w:szCs w:val="20"/>
                <w:lang w:eastAsia="ro-RO"/>
              </w:rPr>
              <w:t xml:space="preserve"> □□□□</w:t>
            </w:r>
            <w:r w:rsidRPr="004B738D">
              <w:rPr>
                <w:rFonts w:eastAsia="Times New Roman"/>
                <w:color w:val="000000"/>
                <w:sz w:val="20"/>
                <w:szCs w:val="20"/>
                <w:lang w:eastAsia="ro-RO"/>
              </w:rPr>
              <w:t xml:space="preserve"> </w:t>
            </w:r>
            <w:r w:rsidRPr="004B738D">
              <w:rPr>
                <w:rFonts w:eastAsia="Times New Roman"/>
                <w:i/>
                <w:color w:val="000000"/>
                <w:sz w:val="20"/>
                <w:szCs w:val="20"/>
                <w:lang w:eastAsia="ro-RO"/>
              </w:rPr>
              <w:t>sau</w:t>
            </w:r>
            <w:r w:rsidRPr="004B738D">
              <w:rPr>
                <w:rFonts w:eastAsia="Times New Roman"/>
                <w:color w:val="000000"/>
                <w:sz w:val="20"/>
                <w:szCs w:val="20"/>
                <w:lang w:eastAsia="ro-RO"/>
              </w:rPr>
              <w:t xml:space="preserve">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 xml:space="preserve">n zile: □□□□ </w:t>
            </w:r>
            <w:r w:rsidR="002C48DA" w:rsidRPr="004B738D">
              <w:rPr>
                <w:rFonts w:eastAsia="Times New Roman"/>
                <w:color w:val="000000"/>
                <w:sz w:val="20"/>
                <w:szCs w:val="20"/>
                <w:lang w:eastAsia="ro-RO"/>
              </w:rPr>
              <w:t xml:space="preserve"> </w:t>
            </w:r>
            <w:r w:rsidR="002C48DA" w:rsidRPr="004B738D">
              <w:rPr>
                <w:rFonts w:eastAsia="Times New Roman"/>
                <w:i/>
                <w:color w:val="000000"/>
                <w:sz w:val="20"/>
                <w:szCs w:val="20"/>
                <w:lang w:eastAsia="ro-RO"/>
              </w:rPr>
              <w:t>(de la data atribuirii contractului</w:t>
            </w:r>
            <w:r w:rsidR="006B2390" w:rsidRPr="004B738D">
              <w:rPr>
                <w:rFonts w:eastAsia="Times New Roman"/>
                <w:i/>
                <w:color w:val="000000"/>
                <w:sz w:val="20"/>
                <w:szCs w:val="20"/>
                <w:lang w:eastAsia="ro-RO"/>
              </w:rPr>
              <w:t>/</w:t>
            </w:r>
            <w:r w:rsidR="006B2390" w:rsidRPr="004B738D">
              <w:rPr>
                <w:i/>
                <w:color w:val="000000"/>
                <w:sz w:val="20"/>
                <w:szCs w:val="20"/>
                <w:lang w:eastAsia="ro-RO"/>
              </w:rPr>
              <w:t>emiterii ordinelor de incepere a serviciilor sau lucrarilor</w:t>
            </w:r>
            <w:r w:rsidR="002C48DA" w:rsidRPr="004B738D">
              <w:rPr>
                <w:rFonts w:eastAsia="Times New Roman"/>
                <w:i/>
                <w:color w:val="000000"/>
                <w:sz w:val="20"/>
                <w:szCs w:val="20"/>
                <w:lang w:eastAsia="ro-RO"/>
              </w:rPr>
              <w:t>)</w:t>
            </w:r>
            <w:r w:rsidR="00E54B19" w:rsidRPr="004B738D">
              <w:rPr>
                <w:i/>
                <w:color w:val="0070C0"/>
                <w:sz w:val="20"/>
                <w:szCs w:val="20"/>
              </w:rPr>
              <w:t xml:space="preserve"> </w:t>
            </w:r>
          </w:p>
        </w:tc>
      </w:tr>
    </w:tbl>
    <w:p w:rsidR="00CB6A21" w:rsidRPr="004B738D" w:rsidRDefault="00CB6A21" w:rsidP="000A5C76">
      <w:pPr>
        <w:spacing w:after="120"/>
        <w:rPr>
          <w:b/>
          <w:color w:val="000000"/>
          <w:sz w:val="20"/>
          <w:szCs w:val="20"/>
        </w:rPr>
      </w:pPr>
    </w:p>
    <w:p w:rsidR="00A7050D" w:rsidRPr="004B738D" w:rsidRDefault="00A7050D" w:rsidP="000F4004">
      <w:pPr>
        <w:spacing w:after="120"/>
        <w:ind w:left="-90"/>
        <w:rPr>
          <w:b/>
          <w:color w:val="000000"/>
          <w:sz w:val="20"/>
          <w:szCs w:val="20"/>
        </w:rPr>
      </w:pPr>
      <w:r w:rsidRPr="004B738D">
        <w:rPr>
          <w:b/>
          <w:color w:val="000000"/>
          <w:sz w:val="20"/>
          <w:szCs w:val="20"/>
        </w:rPr>
        <w:t>II.4) AJUSTAREA PRE</w:t>
      </w:r>
      <w:r w:rsidR="00824514" w:rsidRPr="004B738D">
        <w:rPr>
          <w:b/>
          <w:color w:val="000000"/>
          <w:sz w:val="20"/>
          <w:szCs w:val="20"/>
        </w:rPr>
        <w:t>T</w:t>
      </w:r>
      <w:r w:rsidRPr="004B738D">
        <w:rPr>
          <w:b/>
          <w:color w:val="000000"/>
          <w:sz w:val="20"/>
          <w:szCs w:val="20"/>
        </w:rPr>
        <w:t>ULUI CONTRACTULUI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68E6" w:rsidRPr="004B738D" w:rsidTr="00EC439F">
        <w:tc>
          <w:tcPr>
            <w:tcW w:w="9288" w:type="dxa"/>
            <w:shd w:val="clear" w:color="auto" w:fill="auto"/>
          </w:tcPr>
          <w:p w:rsidR="00A7050D" w:rsidRPr="004B738D" w:rsidRDefault="00A7050D" w:rsidP="000A5C76">
            <w:pPr>
              <w:spacing w:after="120" w:line="240" w:lineRule="auto"/>
              <w:rPr>
                <w:rFonts w:eastAsia="Times New Roman"/>
                <w:b/>
                <w:color w:val="000000"/>
                <w:sz w:val="20"/>
                <w:szCs w:val="20"/>
                <w:lang w:eastAsia="ro-RO"/>
              </w:rPr>
            </w:pPr>
            <w:r w:rsidRPr="004B738D">
              <w:rPr>
                <w:rFonts w:eastAsia="Times New Roman"/>
                <w:b/>
                <w:color w:val="000000"/>
                <w:sz w:val="20"/>
                <w:szCs w:val="20"/>
                <w:lang w:eastAsia="ro-RO"/>
              </w:rPr>
              <w:t>II.4.1. Ajustarea pre</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 xml:space="preserve">ului contractului                                                                                                    da □ nu </w:t>
            </w:r>
            <w:r w:rsidR="00D76DAC" w:rsidRPr="004B738D">
              <w:rPr>
                <w:b/>
                <w:color w:val="000000"/>
                <w:sz w:val="20"/>
                <w:szCs w:val="20"/>
                <w:lang w:val="en-US" w:eastAsia="ro-RO"/>
              </w:rPr>
              <w:t>X</w:t>
            </w:r>
          </w:p>
        </w:tc>
      </w:tr>
    </w:tbl>
    <w:p w:rsidR="000A5C76" w:rsidRPr="004B738D" w:rsidRDefault="000A5C76" w:rsidP="000A5C76">
      <w:pPr>
        <w:spacing w:after="120"/>
        <w:rPr>
          <w:b/>
          <w:color w:val="000000"/>
          <w:sz w:val="20"/>
          <w:szCs w:val="20"/>
        </w:rPr>
      </w:pPr>
    </w:p>
    <w:p w:rsidR="00B96AF0" w:rsidRPr="004B738D" w:rsidRDefault="00B96AF0" w:rsidP="000F4004">
      <w:pPr>
        <w:ind w:left="-90"/>
        <w:rPr>
          <w:b/>
          <w:color w:val="000000"/>
          <w:sz w:val="20"/>
          <w:szCs w:val="20"/>
        </w:rPr>
      </w:pPr>
      <w:r w:rsidRPr="004B738D">
        <w:rPr>
          <w:b/>
          <w:color w:val="000000"/>
          <w:sz w:val="20"/>
          <w:szCs w:val="20"/>
        </w:rPr>
        <w:t>SEC</w:t>
      </w:r>
      <w:r w:rsidR="00824514" w:rsidRPr="004B738D">
        <w:rPr>
          <w:b/>
          <w:color w:val="000000"/>
          <w:sz w:val="20"/>
          <w:szCs w:val="20"/>
        </w:rPr>
        <w:t>T</w:t>
      </w:r>
      <w:r w:rsidRPr="004B738D">
        <w:rPr>
          <w:b/>
          <w:color w:val="000000"/>
          <w:sz w:val="20"/>
          <w:szCs w:val="20"/>
        </w:rPr>
        <w:t>IUNEA III: INFORMA</w:t>
      </w:r>
      <w:r w:rsidR="00824514" w:rsidRPr="004B738D">
        <w:rPr>
          <w:b/>
          <w:color w:val="000000"/>
          <w:sz w:val="20"/>
          <w:szCs w:val="20"/>
        </w:rPr>
        <w:t>T</w:t>
      </w:r>
      <w:r w:rsidRPr="004B738D">
        <w:rPr>
          <w:b/>
          <w:color w:val="000000"/>
          <w:sz w:val="20"/>
          <w:szCs w:val="20"/>
        </w:rPr>
        <w:t xml:space="preserve">II JURIDICE, ECONOMICE, FINANCIARE </w:t>
      </w:r>
      <w:r w:rsidR="00824514" w:rsidRPr="004B738D">
        <w:rPr>
          <w:b/>
          <w:color w:val="000000"/>
          <w:sz w:val="20"/>
          <w:szCs w:val="20"/>
        </w:rPr>
        <w:t>S</w:t>
      </w:r>
      <w:r w:rsidRPr="004B738D">
        <w:rPr>
          <w:b/>
          <w:color w:val="000000"/>
          <w:sz w:val="20"/>
          <w:szCs w:val="20"/>
        </w:rPr>
        <w:t>I</w:t>
      </w:r>
      <w:r w:rsidR="00227F0E" w:rsidRPr="004B738D">
        <w:rPr>
          <w:b/>
          <w:color w:val="000000"/>
          <w:sz w:val="20"/>
          <w:szCs w:val="20"/>
        </w:rPr>
        <w:t xml:space="preserve"> </w:t>
      </w:r>
      <w:r w:rsidRPr="004B738D">
        <w:rPr>
          <w:b/>
          <w:color w:val="000000"/>
          <w:sz w:val="20"/>
          <w:szCs w:val="20"/>
        </w:rPr>
        <w:t>TEHNICE</w:t>
      </w:r>
    </w:p>
    <w:p w:rsidR="00B96AF0" w:rsidRPr="004B738D" w:rsidRDefault="00B96AF0" w:rsidP="000F4004">
      <w:pPr>
        <w:ind w:left="-90"/>
        <w:rPr>
          <w:b/>
          <w:color w:val="000000"/>
          <w:sz w:val="20"/>
          <w:szCs w:val="20"/>
        </w:rPr>
      </w:pPr>
      <w:r w:rsidRPr="004B738D">
        <w:rPr>
          <w:b/>
          <w:color w:val="000000"/>
          <w:sz w:val="20"/>
          <w:szCs w:val="20"/>
        </w:rPr>
        <w:t>III.1) CONDI</w:t>
      </w:r>
      <w:r w:rsidR="00824514" w:rsidRPr="004B738D">
        <w:rPr>
          <w:b/>
          <w:color w:val="000000"/>
          <w:sz w:val="20"/>
          <w:szCs w:val="20"/>
        </w:rPr>
        <w:t>T</w:t>
      </w:r>
      <w:r w:rsidRPr="004B738D">
        <w:rPr>
          <w:b/>
          <w:color w:val="000000"/>
          <w:sz w:val="20"/>
          <w:szCs w:val="20"/>
        </w:rPr>
        <w:t>II REFERITOARE LA CONTRACT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468E6" w:rsidRPr="004B738D" w:rsidTr="000F4004">
        <w:tc>
          <w:tcPr>
            <w:tcW w:w="9270" w:type="dxa"/>
            <w:shd w:val="clear" w:color="auto" w:fill="auto"/>
          </w:tcPr>
          <w:p w:rsidR="00845CFF" w:rsidRPr="004B738D" w:rsidRDefault="00556B68"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III.1.1) Depozite valorice </w:t>
            </w:r>
            <w:r w:rsidR="00824514" w:rsidRPr="004B738D">
              <w:rPr>
                <w:rFonts w:eastAsia="Times New Roman"/>
                <w:b/>
                <w:color w:val="000000"/>
                <w:sz w:val="20"/>
                <w:szCs w:val="20"/>
                <w:lang w:eastAsia="ro-RO"/>
              </w:rPr>
              <w:t>s</w:t>
            </w:r>
            <w:r w:rsidRPr="004B738D">
              <w:rPr>
                <w:rFonts w:eastAsia="Times New Roman"/>
                <w:b/>
                <w:color w:val="000000"/>
                <w:sz w:val="20"/>
                <w:szCs w:val="20"/>
                <w:lang w:eastAsia="ro-RO"/>
              </w:rPr>
              <w:t>i garan</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ii solicitate (</w:t>
            </w:r>
            <w:r w:rsidRPr="004B738D">
              <w:rPr>
                <w:rFonts w:eastAsia="Times New Roman"/>
                <w:b/>
                <w:i/>
                <w:color w:val="000000"/>
                <w:sz w:val="20"/>
                <w:szCs w:val="20"/>
                <w:lang w:eastAsia="ro-RO"/>
              </w:rPr>
              <w:t>dup</w:t>
            </w:r>
            <w:r w:rsidR="00824514" w:rsidRPr="004B738D">
              <w:rPr>
                <w:rFonts w:eastAsia="Times New Roman"/>
                <w:b/>
                <w:i/>
                <w:color w:val="000000"/>
                <w:sz w:val="20"/>
                <w:szCs w:val="20"/>
                <w:lang w:eastAsia="ro-RO"/>
              </w:rPr>
              <w:t>a</w:t>
            </w:r>
            <w:r w:rsidRPr="004B738D">
              <w:rPr>
                <w:rFonts w:eastAsia="Times New Roman"/>
                <w:b/>
                <w:i/>
                <w:color w:val="000000"/>
                <w:sz w:val="20"/>
                <w:szCs w:val="20"/>
                <w:lang w:eastAsia="ro-RO"/>
              </w:rPr>
              <w:t xml:space="preserve"> caz</w:t>
            </w:r>
            <w:r w:rsidRPr="004B738D">
              <w:rPr>
                <w:rFonts w:eastAsia="Times New Roman"/>
                <w:b/>
                <w:color w:val="000000"/>
                <w:sz w:val="20"/>
                <w:szCs w:val="20"/>
                <w:lang w:eastAsia="ro-RO"/>
              </w:rPr>
              <w:t>)</w:t>
            </w:r>
          </w:p>
        </w:tc>
      </w:tr>
      <w:tr w:rsidR="007468E6" w:rsidRPr="004B738D" w:rsidTr="000F4004">
        <w:tc>
          <w:tcPr>
            <w:tcW w:w="9270" w:type="dxa"/>
            <w:shd w:val="clear" w:color="auto" w:fill="auto"/>
          </w:tcPr>
          <w:p w:rsidR="000F1AE3" w:rsidRPr="004B738D" w:rsidRDefault="000F1AE3" w:rsidP="00EC439F">
            <w:pPr>
              <w:pBdr>
                <w:bottom w:val="single" w:sz="12" w:space="1" w:color="auto"/>
              </w:pBd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III.1.1.a) Garan</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ie de participare</w:t>
            </w:r>
            <w:r w:rsidR="00481705" w:rsidRPr="004B738D">
              <w:rPr>
                <w:rFonts w:eastAsia="Times New Roman"/>
                <w:b/>
                <w:color w:val="000000"/>
                <w:sz w:val="20"/>
                <w:szCs w:val="20"/>
                <w:lang w:eastAsia="ro-RO"/>
              </w:rPr>
              <w:t xml:space="preserve">                                                                                                          da </w:t>
            </w:r>
            <w:r w:rsidR="00744D17" w:rsidRPr="004B738D">
              <w:rPr>
                <w:rFonts w:eastAsia="Times New Roman"/>
                <w:b/>
                <w:color w:val="000000"/>
                <w:sz w:val="20"/>
                <w:szCs w:val="20"/>
                <w:lang w:eastAsia="ro-RO"/>
              </w:rPr>
              <w:t>X</w:t>
            </w:r>
            <w:r w:rsidR="00481705" w:rsidRPr="004B738D">
              <w:rPr>
                <w:rFonts w:eastAsia="Times New Roman"/>
                <w:b/>
                <w:color w:val="000000"/>
                <w:sz w:val="20"/>
                <w:szCs w:val="20"/>
                <w:lang w:eastAsia="ro-RO"/>
              </w:rPr>
              <w:t xml:space="preserve"> nu □</w:t>
            </w:r>
          </w:p>
          <w:p w:rsidR="00A75F85" w:rsidRDefault="00A75F85" w:rsidP="00631448">
            <w:pPr>
              <w:autoSpaceDE w:val="0"/>
              <w:autoSpaceDN w:val="0"/>
              <w:adjustRightInd w:val="0"/>
              <w:spacing w:after="0"/>
              <w:rPr>
                <w:b/>
                <w:iCs/>
                <w:sz w:val="20"/>
                <w:szCs w:val="20"/>
              </w:rPr>
            </w:pPr>
            <w:r>
              <w:rPr>
                <w:b/>
                <w:iCs/>
                <w:sz w:val="20"/>
                <w:szCs w:val="20"/>
              </w:rPr>
              <w:t>1,737.00 lei</w:t>
            </w:r>
          </w:p>
          <w:p w:rsidR="00631448" w:rsidRPr="004B738D" w:rsidRDefault="00631448" w:rsidP="00631448">
            <w:pPr>
              <w:autoSpaceDE w:val="0"/>
              <w:autoSpaceDN w:val="0"/>
              <w:adjustRightInd w:val="0"/>
              <w:spacing w:after="0"/>
              <w:rPr>
                <w:b/>
                <w:iCs/>
                <w:sz w:val="20"/>
                <w:szCs w:val="20"/>
              </w:rPr>
            </w:pPr>
            <w:r w:rsidRPr="004B738D">
              <w:rPr>
                <w:b/>
                <w:iCs/>
                <w:sz w:val="20"/>
                <w:szCs w:val="20"/>
              </w:rPr>
              <w:t>Perioada de valabilitate a garanţiei pentru participare care trebuie să fie cel puţin egală cu  perio</w:t>
            </w:r>
            <w:r>
              <w:rPr>
                <w:b/>
                <w:iCs/>
                <w:sz w:val="20"/>
                <w:szCs w:val="20"/>
              </w:rPr>
              <w:t>ada de valabilitate a ofertei, 9</w:t>
            </w:r>
            <w:r w:rsidRPr="004B738D">
              <w:rPr>
                <w:b/>
                <w:iCs/>
                <w:sz w:val="20"/>
                <w:szCs w:val="20"/>
              </w:rPr>
              <w:t xml:space="preserve">0 zile.  </w:t>
            </w:r>
          </w:p>
          <w:p w:rsidR="00CB67C3" w:rsidRPr="0030000F" w:rsidRDefault="00CB67C3" w:rsidP="00CB67C3">
            <w:pPr>
              <w:autoSpaceDE w:val="0"/>
              <w:autoSpaceDN w:val="0"/>
              <w:adjustRightInd w:val="0"/>
              <w:spacing w:after="0"/>
              <w:rPr>
                <w:rFonts w:cs="Calibri"/>
                <w:color w:val="333333"/>
                <w:sz w:val="20"/>
                <w:szCs w:val="20"/>
                <w:shd w:val="clear" w:color="auto" w:fill="F5F5F5"/>
              </w:rPr>
            </w:pPr>
            <w:r w:rsidRPr="0030000F">
              <w:rPr>
                <w:rFonts w:cs="Calibri"/>
                <w:color w:val="333333"/>
                <w:sz w:val="20"/>
                <w:szCs w:val="20"/>
                <w:shd w:val="clear" w:color="auto" w:fill="F5F5F5"/>
              </w:rPr>
              <w:t xml:space="preserve">În orice situaţie, dovada constituirii garanţiei de participare trebuie să fie prezentată cel mai târziu la data şi ora stabilita pentru depunerea ofertelor conf.art.36 (4) HG 395/2016. </w:t>
            </w:r>
          </w:p>
          <w:p w:rsidR="00CB67C3" w:rsidRPr="00C25CC4" w:rsidRDefault="00CB67C3" w:rsidP="00CB67C3">
            <w:pPr>
              <w:autoSpaceDE w:val="0"/>
              <w:autoSpaceDN w:val="0"/>
              <w:adjustRightInd w:val="0"/>
              <w:spacing w:after="0"/>
              <w:rPr>
                <w:rFonts w:cs="Calibri"/>
                <w:sz w:val="20"/>
                <w:szCs w:val="20"/>
              </w:rPr>
            </w:pPr>
            <w:r w:rsidRPr="00C25CC4">
              <w:rPr>
                <w:rFonts w:cs="Calibri"/>
                <w:sz w:val="20"/>
                <w:szCs w:val="20"/>
              </w:rPr>
              <w:t>Garanţia de participare sau, după caz, garanţia de bună execuţie trebuie să fie irevocabilă, necondiţionată şi se constituie prin:</w:t>
            </w:r>
          </w:p>
          <w:p w:rsidR="00CB67C3" w:rsidRPr="00C25CC4" w:rsidRDefault="00CB67C3" w:rsidP="00CB67C3">
            <w:pPr>
              <w:autoSpaceDE w:val="0"/>
              <w:autoSpaceDN w:val="0"/>
              <w:adjustRightInd w:val="0"/>
              <w:spacing w:after="0"/>
              <w:rPr>
                <w:rFonts w:cs="Calibri"/>
                <w:color w:val="333333"/>
                <w:sz w:val="20"/>
                <w:szCs w:val="20"/>
                <w:shd w:val="clear" w:color="auto" w:fill="F5F5F5"/>
              </w:rPr>
            </w:pPr>
            <w:r w:rsidRPr="00C25CC4">
              <w:rPr>
                <w:rFonts w:cs="Calibri"/>
                <w:sz w:val="20"/>
                <w:szCs w:val="20"/>
              </w:rPr>
              <w:t xml:space="preserve"> a) virament bancar </w:t>
            </w:r>
            <w:r w:rsidRPr="00C25CC4">
              <w:rPr>
                <w:rFonts w:cs="Calibri"/>
                <w:color w:val="333333"/>
                <w:sz w:val="20"/>
                <w:szCs w:val="20"/>
                <w:shd w:val="clear" w:color="auto" w:fill="F5F5F5"/>
              </w:rPr>
              <w:t>în contul de Trezorerie al Institutului: RO 79TREZ7025005 XXX 000170 , Trezoreria sector 2</w:t>
            </w:r>
          </w:p>
          <w:p w:rsidR="00CB67C3" w:rsidRPr="00C25CC4" w:rsidRDefault="00CB67C3" w:rsidP="00CB67C3">
            <w:pPr>
              <w:autoSpaceDE w:val="0"/>
              <w:autoSpaceDN w:val="0"/>
              <w:adjustRightInd w:val="0"/>
              <w:spacing w:after="0"/>
              <w:rPr>
                <w:rFonts w:cs="Calibri"/>
                <w:sz w:val="20"/>
                <w:szCs w:val="20"/>
              </w:rPr>
            </w:pPr>
            <w:r w:rsidRPr="00C25CC4">
              <w:rPr>
                <w:rFonts w:cs="Calibri"/>
                <w:sz w:val="20"/>
                <w:szCs w:val="20"/>
              </w:rPr>
              <w:t xml:space="preserve"> b) instrumente de garantare emise în condiţiile legii, astfel: (i) scrisori de garanţie emise de instituţii de credit bancare sau de instituţii financiare nebancare din România sau din alt stat; (ii) asigurări de garanţii emise: – fie de societăţi de asigurare care deţin autorizaţii de funcţionare emise în România sau într-un alt stat membru al Uniunii Europene şi/sau care sunt înscrise în registrele publicate pe site-ul Autorităţii de Supraveghere Financiară, după caz; – fie de societăţi de asigurare din state terţe prin sucursale autorizate în România de către Autoritatea de Supraveghere Financiară; </w:t>
            </w:r>
          </w:p>
          <w:p w:rsidR="00CB67C3" w:rsidRPr="00C25CC4" w:rsidRDefault="00CB67C3" w:rsidP="00CB67C3">
            <w:pPr>
              <w:autoSpaceDE w:val="0"/>
              <w:autoSpaceDN w:val="0"/>
              <w:adjustRightInd w:val="0"/>
              <w:spacing w:after="0"/>
              <w:rPr>
                <w:rFonts w:cs="Calibri"/>
                <w:sz w:val="20"/>
                <w:szCs w:val="20"/>
              </w:rPr>
            </w:pPr>
            <w:r w:rsidRPr="00C25CC4">
              <w:rPr>
                <w:rFonts w:cs="Calibri"/>
                <w:sz w:val="20"/>
                <w:szCs w:val="20"/>
              </w:rPr>
              <w:t xml:space="preserve"> c) prin depunerea la casierie a unor sume în numerar dacă valoarea este mai mică de 5.000 lei; </w:t>
            </w:r>
          </w:p>
          <w:p w:rsidR="00CB67C3" w:rsidRPr="00C25CC4" w:rsidRDefault="00CB67C3" w:rsidP="00CB67C3">
            <w:pPr>
              <w:autoSpaceDE w:val="0"/>
              <w:autoSpaceDN w:val="0"/>
              <w:adjustRightInd w:val="0"/>
              <w:spacing w:after="0"/>
              <w:rPr>
                <w:rFonts w:cs="Calibri"/>
                <w:sz w:val="20"/>
                <w:szCs w:val="20"/>
              </w:rPr>
            </w:pPr>
            <w:r w:rsidRPr="00C25CC4">
              <w:rPr>
                <w:rFonts w:cs="Calibri"/>
                <w:sz w:val="20"/>
                <w:szCs w:val="20"/>
              </w:rPr>
              <w:t xml:space="preserve">d) prin reţineri succesive din sumele datorate pentru facturi parţiale, în cazul garanţiei de bună execuţie; </w:t>
            </w:r>
          </w:p>
          <w:p w:rsidR="00CB67C3" w:rsidRPr="00C25CC4" w:rsidRDefault="00CB67C3" w:rsidP="00CB67C3">
            <w:pPr>
              <w:autoSpaceDE w:val="0"/>
              <w:autoSpaceDN w:val="0"/>
              <w:adjustRightInd w:val="0"/>
              <w:spacing w:after="0"/>
              <w:rPr>
                <w:rFonts w:cs="Calibri"/>
                <w:iCs/>
                <w:sz w:val="20"/>
                <w:szCs w:val="20"/>
              </w:rPr>
            </w:pPr>
            <w:r w:rsidRPr="00C25CC4">
              <w:rPr>
                <w:rFonts w:cs="Calibri"/>
                <w:iCs/>
                <w:sz w:val="20"/>
                <w:szCs w:val="20"/>
              </w:rPr>
              <w:t>Autoritatea Contractanta are dreptul de a retine garantia pentru participare, ofertantul pierzând suma constituita, atunci când acesta din urma se afla în oricare din urmatoarele situatii:</w:t>
            </w:r>
          </w:p>
          <w:p w:rsidR="00CB67C3" w:rsidRPr="0030000F" w:rsidRDefault="00CB67C3" w:rsidP="00CB67C3">
            <w:pPr>
              <w:numPr>
                <w:ilvl w:val="0"/>
                <w:numId w:val="30"/>
              </w:numPr>
              <w:autoSpaceDE w:val="0"/>
              <w:autoSpaceDN w:val="0"/>
              <w:adjustRightInd w:val="0"/>
              <w:spacing w:after="0"/>
              <w:rPr>
                <w:rFonts w:cs="Calibri"/>
                <w:iCs/>
                <w:sz w:val="20"/>
                <w:szCs w:val="20"/>
                <w:lang w:val="pt-BR"/>
              </w:rPr>
            </w:pPr>
            <w:r w:rsidRPr="0030000F">
              <w:rPr>
                <w:rFonts w:cs="Calibri"/>
                <w:iCs/>
                <w:sz w:val="20"/>
                <w:szCs w:val="20"/>
                <w:lang w:val="pt-BR"/>
              </w:rPr>
              <w:t>îsi retrage oferta în perioada de valabilitate a acesteia;</w:t>
            </w:r>
          </w:p>
          <w:p w:rsidR="00CB67C3" w:rsidRPr="004B738D" w:rsidRDefault="00CB67C3" w:rsidP="00CB67C3">
            <w:pPr>
              <w:numPr>
                <w:ilvl w:val="0"/>
                <w:numId w:val="30"/>
              </w:numPr>
              <w:autoSpaceDE w:val="0"/>
              <w:autoSpaceDN w:val="0"/>
              <w:adjustRightInd w:val="0"/>
              <w:spacing w:after="0"/>
              <w:rPr>
                <w:iCs/>
                <w:sz w:val="20"/>
                <w:szCs w:val="20"/>
                <w:lang w:val="fr-FR"/>
              </w:rPr>
            </w:pPr>
            <w:r w:rsidRPr="0030000F">
              <w:rPr>
                <w:rFonts w:cs="Calibri"/>
                <w:iCs/>
                <w:sz w:val="20"/>
                <w:szCs w:val="20"/>
                <w:lang w:val="fr-FR"/>
              </w:rPr>
              <w:t>oferta sa fiind stabilită câştigătoare, ofertantul a refuzat să semneze contractul de achiziţie publică</w:t>
            </w:r>
            <w:r w:rsidRPr="004B738D">
              <w:rPr>
                <w:iCs/>
                <w:sz w:val="20"/>
                <w:szCs w:val="20"/>
                <w:lang w:val="fr-FR"/>
              </w:rPr>
              <w:t xml:space="preserve"> în </w:t>
            </w:r>
            <w:r w:rsidRPr="004B738D">
              <w:rPr>
                <w:iCs/>
                <w:sz w:val="20"/>
                <w:szCs w:val="20"/>
                <w:lang w:val="fr-FR"/>
              </w:rPr>
              <w:lastRenderedPageBreak/>
              <w:t>perioada de valabilitate a ofertei.</w:t>
            </w:r>
          </w:p>
          <w:p w:rsidR="00CB67C3" w:rsidRPr="004B738D" w:rsidRDefault="00CB67C3" w:rsidP="00CB67C3">
            <w:pPr>
              <w:autoSpaceDE w:val="0"/>
              <w:autoSpaceDN w:val="0"/>
              <w:adjustRightInd w:val="0"/>
              <w:spacing w:after="0"/>
              <w:rPr>
                <w:iCs/>
                <w:sz w:val="20"/>
                <w:szCs w:val="20"/>
                <w:lang w:val="pt-BR"/>
              </w:rPr>
            </w:pPr>
            <w:r w:rsidRPr="004B738D">
              <w:rPr>
                <w:iCs/>
                <w:sz w:val="20"/>
                <w:szCs w:val="20"/>
                <w:lang w:val="pt-BR"/>
              </w:rPr>
              <w:t xml:space="preserve">Garantia pentru participare constituita de ofertantul a carui oferta a fost declarata câstigatoare se returneaza acestuia de catre autoritatea contractanta în cel mult 3 zile lucratoare de la </w:t>
            </w:r>
            <w:r>
              <w:rPr>
                <w:iCs/>
                <w:sz w:val="20"/>
                <w:szCs w:val="20"/>
                <w:lang w:val="pt-BR"/>
              </w:rPr>
              <w:t>data constituirii garantiei de buna executie</w:t>
            </w:r>
            <w:r w:rsidRPr="004B738D">
              <w:rPr>
                <w:iCs/>
                <w:sz w:val="20"/>
                <w:szCs w:val="20"/>
                <w:lang w:val="pt-BR"/>
              </w:rPr>
              <w:t>.</w:t>
            </w:r>
          </w:p>
          <w:p w:rsidR="00CB67C3" w:rsidRPr="005D41A4" w:rsidRDefault="00CB67C3" w:rsidP="00CB67C3">
            <w:pPr>
              <w:autoSpaceDE w:val="0"/>
              <w:autoSpaceDN w:val="0"/>
              <w:adjustRightInd w:val="0"/>
              <w:spacing w:after="0" w:line="240" w:lineRule="auto"/>
              <w:rPr>
                <w:rFonts w:eastAsia="ArialMT" w:cs="Calibri"/>
                <w:sz w:val="20"/>
                <w:szCs w:val="20"/>
                <w:lang w:val="en-US"/>
              </w:rPr>
            </w:pPr>
            <w:r w:rsidRPr="005D41A4">
              <w:rPr>
                <w:rFonts w:eastAsia="ArialMT" w:cs="Calibri"/>
                <w:sz w:val="20"/>
                <w:szCs w:val="20"/>
                <w:lang w:val="en-US"/>
              </w:rPr>
              <w:t>Garanţia de participare, constituită de ofertanţii a căror ofertă nu a fost stabilită câştigătoare, se restituie de</w:t>
            </w:r>
          </w:p>
          <w:p w:rsidR="00CB67C3" w:rsidRPr="005D41A4" w:rsidRDefault="00CB67C3" w:rsidP="00CB67C3">
            <w:pPr>
              <w:autoSpaceDE w:val="0"/>
              <w:autoSpaceDN w:val="0"/>
              <w:adjustRightInd w:val="0"/>
              <w:spacing w:after="0" w:line="240" w:lineRule="auto"/>
              <w:rPr>
                <w:rFonts w:eastAsia="ArialMT" w:cs="Calibri"/>
                <w:sz w:val="20"/>
                <w:szCs w:val="20"/>
                <w:lang w:val="en-US"/>
              </w:rPr>
            </w:pPr>
            <w:r w:rsidRPr="005D41A4">
              <w:rPr>
                <w:rFonts w:eastAsia="ArialMT" w:cs="Calibri"/>
                <w:sz w:val="20"/>
                <w:szCs w:val="20"/>
                <w:lang w:val="en-US"/>
              </w:rPr>
              <w:t>către autoritatea contractantă după semnarea contractului de achiziţie publică/acordului-cadru cu ofertantul</w:t>
            </w:r>
          </w:p>
          <w:p w:rsidR="00CB67C3" w:rsidRDefault="00CB67C3" w:rsidP="00CB67C3">
            <w:pPr>
              <w:autoSpaceDE w:val="0"/>
              <w:autoSpaceDN w:val="0"/>
              <w:adjustRightInd w:val="0"/>
              <w:spacing w:after="0" w:line="240" w:lineRule="auto"/>
              <w:rPr>
                <w:rFonts w:eastAsia="ArialMT" w:cs="Calibri"/>
                <w:sz w:val="20"/>
                <w:szCs w:val="20"/>
                <w:lang w:val="en-US"/>
              </w:rPr>
            </w:pPr>
            <w:r w:rsidRPr="005D41A4">
              <w:rPr>
                <w:rFonts w:eastAsia="ArialMT" w:cs="Calibri"/>
                <w:sz w:val="20"/>
                <w:szCs w:val="20"/>
                <w:lang w:val="en-US"/>
              </w:rPr>
              <w:t>/ofertanţii ale cărui/căror oferte au fost desemnate câştigătoare, dar nu mai târziu de 3 zile lucrătoare de la datasemnării contractului de achiziţie publică/acordului-cadru cu ofertantul declarat câştigător</w:t>
            </w:r>
          </w:p>
          <w:p w:rsidR="00CB67C3" w:rsidRPr="005D41A4" w:rsidRDefault="00CB67C3" w:rsidP="00CB67C3">
            <w:pPr>
              <w:autoSpaceDE w:val="0"/>
              <w:autoSpaceDN w:val="0"/>
              <w:adjustRightInd w:val="0"/>
              <w:spacing w:after="0" w:line="240" w:lineRule="auto"/>
              <w:rPr>
                <w:rFonts w:eastAsia="ArialMT" w:cs="Calibri"/>
                <w:sz w:val="20"/>
                <w:szCs w:val="20"/>
                <w:lang w:val="en-US"/>
              </w:rPr>
            </w:pPr>
            <w:r w:rsidRPr="005D41A4">
              <w:rPr>
                <w:rFonts w:cs="Calibri"/>
                <w:b/>
                <w:bCs/>
                <w:iCs/>
                <w:sz w:val="20"/>
                <w:szCs w:val="20"/>
                <w:lang w:val="it-IT"/>
              </w:rPr>
              <w:t>NOTA: neconstituirea garantiei de participare in cuantumul si forma solicitata atrage dupa sine</w:t>
            </w:r>
            <w:r w:rsidRPr="004B738D">
              <w:rPr>
                <w:b/>
                <w:bCs/>
                <w:iCs/>
                <w:sz w:val="20"/>
                <w:szCs w:val="20"/>
                <w:lang w:val="it-IT"/>
              </w:rPr>
              <w:t xml:space="preserve"> respingerea ofertei.</w:t>
            </w:r>
          </w:p>
          <w:p w:rsidR="00631448" w:rsidRPr="004B738D" w:rsidRDefault="00631448" w:rsidP="00631448">
            <w:pPr>
              <w:spacing w:before="120" w:after="120"/>
              <w:jc w:val="both"/>
              <w:rPr>
                <w:sz w:val="20"/>
                <w:szCs w:val="20"/>
              </w:rPr>
            </w:pPr>
            <w:r w:rsidRPr="004B738D">
              <w:rPr>
                <w:i/>
                <w:color w:val="2E74B5"/>
                <w:sz w:val="20"/>
                <w:szCs w:val="20"/>
              </w:rPr>
              <w:t xml:space="preserve"> </w:t>
            </w:r>
            <w:r w:rsidRPr="004B738D">
              <w:rPr>
                <w:sz w:val="20"/>
                <w:szCs w:val="20"/>
              </w:rPr>
              <w:t>Pentru o evaluare si raportare unitare ale cuantumului aferent garanției de participare, veți menționa faptul ca echivalenta pentru o garanție de participare depusa in alta valuta se va face la cursul BNR (se poate utiliza, ca referință, și cursul valutar menționat de BCE) recomandabil din data anterioara datei limita de depunere a ofertelor cu 5 zile sau din data publicării anunțului de participare/simplificat in SEAP.</w:t>
            </w:r>
          </w:p>
          <w:p w:rsidR="007123C7" w:rsidRPr="004B738D" w:rsidRDefault="00631448" w:rsidP="00631448">
            <w:pPr>
              <w:jc w:val="both"/>
              <w:rPr>
                <w:rFonts w:eastAsia="Times New Roman"/>
                <w:i/>
                <w:color w:val="2E74B5"/>
                <w:sz w:val="20"/>
                <w:szCs w:val="20"/>
                <w:lang w:eastAsia="ro-RO"/>
              </w:rPr>
            </w:pPr>
            <w:r w:rsidRPr="004B738D">
              <w:rPr>
                <w:rFonts w:eastAsia="Times New Roman"/>
                <w:sz w:val="20"/>
                <w:szCs w:val="20"/>
                <w:lang w:eastAsia="ro-RO"/>
              </w:rPr>
              <w:t>Instrumentul de garantare trebuie să prevadă că plata garanției de participare se va executa necondiționat, respectiv la prima cerere a beneficiarului, pe baza declarației acestuia cu privire la culpa persoanei garantate</w:t>
            </w:r>
            <w:r w:rsidRPr="004B738D">
              <w:rPr>
                <w:rFonts w:eastAsia="Times New Roman"/>
                <w:i/>
                <w:color w:val="2E74B5"/>
                <w:sz w:val="20"/>
                <w:szCs w:val="20"/>
                <w:lang w:eastAsia="ro-RO"/>
              </w:rPr>
              <w:t>,.</w:t>
            </w:r>
          </w:p>
        </w:tc>
      </w:tr>
      <w:tr w:rsidR="007468E6" w:rsidRPr="004B738D" w:rsidTr="000F4004">
        <w:tc>
          <w:tcPr>
            <w:tcW w:w="9270" w:type="dxa"/>
            <w:shd w:val="clear" w:color="auto" w:fill="auto"/>
          </w:tcPr>
          <w:p w:rsidR="000F1AE3" w:rsidRPr="00DC657F" w:rsidRDefault="00481705" w:rsidP="00EC439F">
            <w:pPr>
              <w:pBdr>
                <w:bottom w:val="single" w:sz="12" w:space="1" w:color="auto"/>
              </w:pBdr>
              <w:spacing w:after="0" w:line="360" w:lineRule="auto"/>
              <w:rPr>
                <w:rFonts w:eastAsia="Times New Roman"/>
                <w:b/>
                <w:color w:val="000000"/>
                <w:sz w:val="20"/>
                <w:szCs w:val="20"/>
                <w:lang w:eastAsia="ro-RO"/>
              </w:rPr>
            </w:pPr>
            <w:r w:rsidRPr="00DC657F">
              <w:rPr>
                <w:rFonts w:eastAsia="Times New Roman"/>
                <w:b/>
                <w:color w:val="000000"/>
                <w:sz w:val="20"/>
                <w:szCs w:val="20"/>
                <w:lang w:eastAsia="ro-RO"/>
              </w:rPr>
              <w:lastRenderedPageBreak/>
              <w:t>III.1.1.b) Garan</w:t>
            </w:r>
            <w:r w:rsidR="00824514" w:rsidRPr="00DC657F">
              <w:rPr>
                <w:rFonts w:eastAsia="Times New Roman"/>
                <w:b/>
                <w:color w:val="000000"/>
                <w:sz w:val="20"/>
                <w:szCs w:val="20"/>
                <w:lang w:eastAsia="ro-RO"/>
              </w:rPr>
              <w:t>t</w:t>
            </w:r>
            <w:r w:rsidRPr="00DC657F">
              <w:rPr>
                <w:rFonts w:eastAsia="Times New Roman"/>
                <w:b/>
                <w:color w:val="000000"/>
                <w:sz w:val="20"/>
                <w:szCs w:val="20"/>
                <w:lang w:eastAsia="ro-RO"/>
              </w:rPr>
              <w:t>ie de bun</w:t>
            </w:r>
            <w:r w:rsidR="00824514" w:rsidRPr="00DC657F">
              <w:rPr>
                <w:rFonts w:eastAsia="Times New Roman"/>
                <w:b/>
                <w:color w:val="000000"/>
                <w:sz w:val="20"/>
                <w:szCs w:val="20"/>
                <w:lang w:eastAsia="ro-RO"/>
              </w:rPr>
              <w:t>a</w:t>
            </w:r>
            <w:r w:rsidRPr="00DC657F">
              <w:rPr>
                <w:rFonts w:eastAsia="Times New Roman"/>
                <w:b/>
                <w:color w:val="000000"/>
                <w:sz w:val="20"/>
                <w:szCs w:val="20"/>
                <w:lang w:eastAsia="ro-RO"/>
              </w:rPr>
              <w:t xml:space="preserve"> execu</w:t>
            </w:r>
            <w:r w:rsidR="00824514" w:rsidRPr="00DC657F">
              <w:rPr>
                <w:rFonts w:eastAsia="Times New Roman"/>
                <w:b/>
                <w:color w:val="000000"/>
                <w:sz w:val="20"/>
                <w:szCs w:val="20"/>
                <w:lang w:eastAsia="ro-RO"/>
              </w:rPr>
              <w:t>t</w:t>
            </w:r>
            <w:r w:rsidRPr="00DC657F">
              <w:rPr>
                <w:rFonts w:eastAsia="Times New Roman"/>
                <w:b/>
                <w:color w:val="000000"/>
                <w:sz w:val="20"/>
                <w:szCs w:val="20"/>
                <w:lang w:eastAsia="ro-RO"/>
              </w:rPr>
              <w:t xml:space="preserve">ie                                                                                                     da </w:t>
            </w:r>
            <w:r w:rsidR="006F3138" w:rsidRPr="00DC657F">
              <w:rPr>
                <w:rFonts w:eastAsia="Times New Roman"/>
                <w:b/>
                <w:color w:val="000000"/>
                <w:sz w:val="20"/>
                <w:szCs w:val="20"/>
                <w:lang w:eastAsia="ro-RO"/>
              </w:rPr>
              <w:t>X</w:t>
            </w:r>
            <w:r w:rsidR="009E2D12" w:rsidRPr="00DC657F">
              <w:rPr>
                <w:rFonts w:eastAsia="Times New Roman"/>
                <w:b/>
                <w:color w:val="000000"/>
                <w:sz w:val="20"/>
                <w:szCs w:val="20"/>
                <w:lang w:eastAsia="ro-RO"/>
              </w:rPr>
              <w:t xml:space="preserve">         </w:t>
            </w:r>
            <w:r w:rsidRPr="00DC657F">
              <w:rPr>
                <w:rFonts w:eastAsia="Times New Roman"/>
                <w:b/>
                <w:color w:val="000000"/>
                <w:sz w:val="20"/>
                <w:szCs w:val="20"/>
                <w:lang w:eastAsia="ro-RO"/>
              </w:rPr>
              <w:t>nu □</w:t>
            </w:r>
          </w:p>
          <w:p w:rsidR="00CB67C3" w:rsidRDefault="00DC657F" w:rsidP="00CB67C3">
            <w:pPr>
              <w:jc w:val="both"/>
              <w:rPr>
                <w:sz w:val="20"/>
                <w:szCs w:val="20"/>
              </w:rPr>
            </w:pPr>
            <w:r w:rsidRPr="00DC657F">
              <w:rPr>
                <w:sz w:val="20"/>
                <w:szCs w:val="20"/>
              </w:rPr>
              <w:t xml:space="preserve">Garantia de buna executie a contractului este în cuantum de 5% din valoarea contractului, fara TVA </w:t>
            </w:r>
          </w:p>
          <w:p w:rsidR="00CB67C3" w:rsidRPr="004B738D" w:rsidRDefault="00CB67C3" w:rsidP="00CB67C3">
            <w:pPr>
              <w:jc w:val="both"/>
              <w:rPr>
                <w:rFonts w:eastAsia="Times New Roman"/>
                <w:sz w:val="20"/>
                <w:szCs w:val="20"/>
                <w:lang w:eastAsia="ro-RO"/>
              </w:rPr>
            </w:pPr>
            <w:r w:rsidRPr="004B738D">
              <w:rPr>
                <w:rFonts w:eastAsia="Times New Roman"/>
                <w:sz w:val="20"/>
                <w:szCs w:val="20"/>
                <w:lang w:eastAsia="ro-RO"/>
              </w:rPr>
              <w:t>Modalități de constituire :</w:t>
            </w:r>
            <w:r>
              <w:rPr>
                <w:rFonts w:eastAsia="Times New Roman"/>
                <w:sz w:val="20"/>
                <w:szCs w:val="20"/>
                <w:lang w:eastAsia="ro-RO"/>
              </w:rPr>
              <w:t>similar III.1.1a)</w:t>
            </w:r>
          </w:p>
          <w:p w:rsidR="00BC2FFC" w:rsidRPr="00DC657F" w:rsidRDefault="00DC657F" w:rsidP="00DC657F">
            <w:pPr>
              <w:pStyle w:val="ListParagraph"/>
              <w:numPr>
                <w:ilvl w:val="0"/>
                <w:numId w:val="3"/>
              </w:numPr>
              <w:jc w:val="both"/>
              <w:rPr>
                <w:rFonts w:ascii="Calibri" w:hAnsi="Calibri"/>
                <w:sz w:val="20"/>
                <w:szCs w:val="20"/>
                <w:lang w:val="fr-FR" w:eastAsia="ro-RO"/>
              </w:rPr>
            </w:pPr>
            <w:r w:rsidRPr="00DC657F">
              <w:rPr>
                <w:rFonts w:ascii="Calibri" w:hAnsi="Calibri"/>
                <w:sz w:val="20"/>
                <w:szCs w:val="20"/>
              </w:rPr>
              <w:t>Garanția de bună execuție se constituie în termen de 5 zile lucrătoare de la semnarea contractului de achiziție publică și devine anexă la contract.</w:t>
            </w:r>
          </w:p>
        </w:tc>
      </w:tr>
      <w:tr w:rsidR="007468E6" w:rsidRPr="004B738D" w:rsidTr="000F4004">
        <w:tc>
          <w:tcPr>
            <w:tcW w:w="9270" w:type="dxa"/>
            <w:shd w:val="clear" w:color="auto" w:fill="auto"/>
          </w:tcPr>
          <w:p w:rsidR="00040F97" w:rsidRPr="004B738D" w:rsidRDefault="00040F97" w:rsidP="00EC439F">
            <w:pPr>
              <w:spacing w:after="0" w:line="360" w:lineRule="auto"/>
              <w:rPr>
                <w:rFonts w:eastAsia="Times New Roman"/>
                <w:b/>
                <w:color w:val="000000"/>
                <w:sz w:val="20"/>
                <w:szCs w:val="20"/>
                <w:lang w:eastAsia="ro-RO"/>
              </w:rPr>
            </w:pPr>
          </w:p>
          <w:p w:rsidR="00556B68" w:rsidRPr="004B738D" w:rsidRDefault="00556B68"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III.1.2) Principalele modalit</w:t>
            </w:r>
            <w:r w:rsidR="00824514" w:rsidRPr="004B738D">
              <w:rPr>
                <w:rFonts w:eastAsia="Times New Roman"/>
                <w:b/>
                <w:color w:val="000000"/>
                <w:sz w:val="20"/>
                <w:szCs w:val="20"/>
                <w:lang w:eastAsia="ro-RO"/>
              </w:rPr>
              <w:t>at</w:t>
            </w:r>
            <w:r w:rsidRPr="004B738D">
              <w:rPr>
                <w:rFonts w:eastAsia="Times New Roman"/>
                <w:b/>
                <w:color w:val="000000"/>
                <w:sz w:val="20"/>
                <w:szCs w:val="20"/>
                <w:lang w:eastAsia="ro-RO"/>
              </w:rPr>
              <w:t>i de finan</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 xml:space="preserve">are </w:t>
            </w:r>
            <w:r w:rsidR="00824514" w:rsidRPr="004B738D">
              <w:rPr>
                <w:rFonts w:eastAsia="Times New Roman"/>
                <w:b/>
                <w:color w:val="000000"/>
                <w:sz w:val="20"/>
                <w:szCs w:val="20"/>
                <w:lang w:eastAsia="ro-RO"/>
              </w:rPr>
              <w:t>s</w:t>
            </w:r>
            <w:r w:rsidRPr="004B738D">
              <w:rPr>
                <w:rFonts w:eastAsia="Times New Roman"/>
                <w:b/>
                <w:color w:val="000000"/>
                <w:sz w:val="20"/>
                <w:szCs w:val="20"/>
                <w:lang w:eastAsia="ro-RO"/>
              </w:rPr>
              <w:t>i plat</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w:t>
            </w:r>
            <w:r w:rsidR="00824514" w:rsidRPr="004B738D">
              <w:rPr>
                <w:rFonts w:eastAsia="Times New Roman"/>
                <w:b/>
                <w:color w:val="000000"/>
                <w:sz w:val="20"/>
                <w:szCs w:val="20"/>
                <w:lang w:eastAsia="ro-RO"/>
              </w:rPr>
              <w:t>s</w:t>
            </w:r>
            <w:r w:rsidRPr="004B738D">
              <w:rPr>
                <w:rFonts w:eastAsia="Times New Roman"/>
                <w:b/>
                <w:color w:val="000000"/>
                <w:sz w:val="20"/>
                <w:szCs w:val="20"/>
                <w:lang w:eastAsia="ro-RO"/>
              </w:rPr>
              <w:t>i/sau trimitere la dispozi</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iile</w:t>
            </w:r>
            <w:r w:rsidR="005C52C5" w:rsidRPr="004B738D">
              <w:rPr>
                <w:rFonts w:eastAsia="Times New Roman"/>
                <w:b/>
                <w:color w:val="000000"/>
                <w:sz w:val="20"/>
                <w:szCs w:val="20"/>
                <w:lang w:eastAsia="ro-RO"/>
              </w:rPr>
              <w:t xml:space="preserve"> </w:t>
            </w:r>
            <w:r w:rsidRPr="004B738D">
              <w:rPr>
                <w:rFonts w:eastAsia="Times New Roman"/>
                <w:b/>
                <w:color w:val="000000"/>
                <w:sz w:val="20"/>
                <w:szCs w:val="20"/>
                <w:lang w:eastAsia="ro-RO"/>
              </w:rPr>
              <w:t>relevante</w:t>
            </w:r>
          </w:p>
          <w:p w:rsidR="00351C2E" w:rsidRPr="00A75F85" w:rsidRDefault="00BD65BC" w:rsidP="00A75F85">
            <w:pPr>
              <w:spacing w:after="0" w:line="360" w:lineRule="auto"/>
              <w:jc w:val="both"/>
              <w:rPr>
                <w:rFonts w:eastAsia="Times New Roman"/>
                <w:color w:val="000000"/>
                <w:sz w:val="20"/>
                <w:szCs w:val="20"/>
                <w:lang w:val="it-IT" w:eastAsia="ro-RO"/>
              </w:rPr>
            </w:pPr>
            <w:r>
              <w:rPr>
                <w:rFonts w:eastAsia="Times New Roman"/>
                <w:b/>
                <w:sz w:val="20"/>
                <w:szCs w:val="20"/>
                <w:lang w:val="fr-FR" w:eastAsia="ro-RO"/>
              </w:rPr>
              <w:t>Fonduri europene</w:t>
            </w:r>
            <w:r w:rsidR="00CB67C3">
              <w:rPr>
                <w:rFonts w:eastAsia="Times New Roman"/>
                <w:b/>
                <w:sz w:val="20"/>
                <w:szCs w:val="20"/>
                <w:lang w:val="fr-FR" w:eastAsia="ro-RO"/>
              </w:rPr>
              <w:t>-</w:t>
            </w:r>
            <w:r w:rsidR="00A75F85" w:rsidRPr="0048439F">
              <w:rPr>
                <w:rFonts w:cs="Calibri"/>
                <w:b/>
                <w:bCs/>
                <w:sz w:val="20"/>
                <w:szCs w:val="20"/>
              </w:rPr>
              <w:t xml:space="preserve"> PS - Programul Sanatate 2021-2027</w:t>
            </w:r>
          </w:p>
          <w:p w:rsidR="005C52C5" w:rsidRPr="004B738D" w:rsidRDefault="005C52C5" w:rsidP="00CF2D18">
            <w:pPr>
              <w:spacing w:after="0" w:line="360" w:lineRule="auto"/>
              <w:rPr>
                <w:rFonts w:eastAsia="Times New Roman"/>
                <w:color w:val="000000"/>
                <w:sz w:val="20"/>
                <w:szCs w:val="20"/>
                <w:lang w:eastAsia="ro-RO"/>
              </w:rPr>
            </w:pPr>
          </w:p>
        </w:tc>
      </w:tr>
      <w:tr w:rsidR="007468E6" w:rsidRPr="004B738D" w:rsidTr="000F4004">
        <w:tc>
          <w:tcPr>
            <w:tcW w:w="9270" w:type="dxa"/>
            <w:shd w:val="clear" w:color="auto" w:fill="auto"/>
          </w:tcPr>
          <w:p w:rsidR="00556B68" w:rsidRPr="004B738D" w:rsidRDefault="00556B68" w:rsidP="00EC439F">
            <w:pPr>
              <w:pBdr>
                <w:bottom w:val="single" w:sz="12" w:space="1" w:color="auto"/>
              </w:pBd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III.1.3) Forma juridic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pe care o va lua grupul de operatori economici 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ruia i se</w:t>
            </w:r>
            <w:r w:rsidR="000E6F50" w:rsidRPr="004B738D">
              <w:rPr>
                <w:rFonts w:eastAsia="Times New Roman"/>
                <w:b/>
                <w:color w:val="000000"/>
                <w:sz w:val="20"/>
                <w:szCs w:val="20"/>
                <w:lang w:eastAsia="ro-RO"/>
              </w:rPr>
              <w:t xml:space="preserve"> </w:t>
            </w:r>
            <w:r w:rsidRPr="004B738D">
              <w:rPr>
                <w:rFonts w:eastAsia="Times New Roman"/>
                <w:b/>
                <w:color w:val="000000"/>
                <w:sz w:val="20"/>
                <w:szCs w:val="20"/>
                <w:lang w:eastAsia="ro-RO"/>
              </w:rPr>
              <w:t>atribuie contractul</w:t>
            </w:r>
            <w:r w:rsidRPr="004B738D">
              <w:rPr>
                <w:rFonts w:eastAsia="Times New Roman"/>
                <w:color w:val="000000"/>
                <w:sz w:val="20"/>
                <w:szCs w:val="20"/>
                <w:lang w:eastAsia="ro-RO"/>
              </w:rPr>
              <w:t xml:space="preserve"> (</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caz</w:t>
            </w:r>
            <w:r w:rsidRPr="004B738D">
              <w:rPr>
                <w:rFonts w:eastAsia="Times New Roman"/>
                <w:color w:val="000000"/>
                <w:sz w:val="20"/>
                <w:szCs w:val="20"/>
                <w:lang w:eastAsia="ro-RO"/>
              </w:rPr>
              <w:t>)</w:t>
            </w:r>
          </w:p>
          <w:p w:rsidR="00972F18" w:rsidRPr="004B738D" w:rsidRDefault="006F3138" w:rsidP="0028234C">
            <w:pPr>
              <w:spacing w:after="0" w:line="360" w:lineRule="auto"/>
              <w:jc w:val="both"/>
              <w:rPr>
                <w:rFonts w:eastAsia="Times New Roman"/>
                <w:i/>
                <w:color w:val="000000"/>
                <w:sz w:val="20"/>
                <w:szCs w:val="20"/>
                <w:lang w:eastAsia="ro-RO"/>
              </w:rPr>
            </w:pPr>
            <w:r w:rsidRPr="004B738D">
              <w:rPr>
                <w:rFonts w:cs="Arial"/>
                <w:color w:val="000000"/>
                <w:sz w:val="20"/>
                <w:szCs w:val="20"/>
                <w:shd w:val="clear" w:color="auto" w:fill="EAF2F7"/>
              </w:rPr>
              <w:t>Asociere conform art. 53. din Legea privind achizitiile publice nr 98/2016; Asociere conform art. 66. din Legea privind achizitiile sectoriale nr 99/2016; Asociere conform art. 39. din Legea privind concesiunile de lucrari si concesiunile de servicii nr 100/2016.</w:t>
            </w:r>
          </w:p>
        </w:tc>
      </w:tr>
      <w:tr w:rsidR="007468E6" w:rsidRPr="004B738D" w:rsidTr="000F4004">
        <w:tc>
          <w:tcPr>
            <w:tcW w:w="9270" w:type="dxa"/>
            <w:shd w:val="clear" w:color="auto" w:fill="auto"/>
          </w:tcPr>
          <w:p w:rsidR="00556B68" w:rsidRPr="004B738D" w:rsidRDefault="00556B68"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III.1.4) Executarea contractului este supus</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altor condi</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ii speciale</w:t>
            </w:r>
            <w:r w:rsidRPr="004B738D">
              <w:rPr>
                <w:rFonts w:eastAsia="Times New Roman"/>
                <w:color w:val="000000"/>
                <w:sz w:val="20"/>
                <w:szCs w:val="20"/>
                <w:lang w:eastAsia="ro-RO"/>
              </w:rPr>
              <w:t xml:space="preserve"> (</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000E6F50" w:rsidRPr="004B738D">
              <w:rPr>
                <w:rFonts w:eastAsia="Times New Roman"/>
                <w:i/>
                <w:color w:val="000000"/>
                <w:sz w:val="20"/>
                <w:szCs w:val="20"/>
                <w:lang w:eastAsia="ro-RO"/>
              </w:rPr>
              <w:t xml:space="preserve"> </w:t>
            </w:r>
            <w:r w:rsidRPr="004B738D">
              <w:rPr>
                <w:rFonts w:eastAsia="Times New Roman"/>
                <w:i/>
                <w:color w:val="000000"/>
                <w:sz w:val="20"/>
                <w:szCs w:val="20"/>
                <w:lang w:eastAsia="ro-RO"/>
              </w:rPr>
              <w:t>caz</w:t>
            </w:r>
            <w:r w:rsidR="009C36F7" w:rsidRPr="004B738D">
              <w:rPr>
                <w:rFonts w:eastAsia="Times New Roman"/>
                <w:color w:val="000000"/>
                <w:sz w:val="20"/>
                <w:szCs w:val="20"/>
                <w:lang w:eastAsia="ro-RO"/>
              </w:rPr>
              <w:t xml:space="preserve">)                                </w:t>
            </w:r>
            <w:r w:rsidRPr="004B738D">
              <w:rPr>
                <w:rFonts w:eastAsia="Times New Roman"/>
                <w:b/>
                <w:color w:val="000000"/>
                <w:sz w:val="20"/>
                <w:szCs w:val="20"/>
                <w:lang w:eastAsia="ro-RO"/>
              </w:rPr>
              <w:t xml:space="preserve">da □ nu </w:t>
            </w:r>
            <w:r w:rsidR="006F3138" w:rsidRPr="004B738D">
              <w:rPr>
                <w:rFonts w:eastAsia="Times New Roman"/>
                <w:b/>
                <w:color w:val="000000"/>
                <w:sz w:val="20"/>
                <w:szCs w:val="20"/>
                <w:lang w:eastAsia="ro-RO"/>
              </w:rPr>
              <w:t>X</w:t>
            </w:r>
          </w:p>
          <w:p w:rsidR="009C36F7" w:rsidRPr="004B738D" w:rsidRDefault="009C36F7" w:rsidP="00EC439F">
            <w:pPr>
              <w:spacing w:after="0" w:line="360" w:lineRule="auto"/>
              <w:rPr>
                <w:rFonts w:eastAsia="Times New Roman"/>
                <w:color w:val="000000"/>
                <w:sz w:val="20"/>
                <w:szCs w:val="20"/>
                <w:lang w:eastAsia="ro-RO"/>
              </w:rPr>
            </w:pPr>
          </w:p>
          <w:p w:rsidR="00556B68" w:rsidRPr="004B738D" w:rsidRDefault="00556B68"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Dac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w:t>
            </w:r>
            <w:r w:rsidR="009C36F7" w:rsidRPr="004B738D">
              <w:rPr>
                <w:rFonts w:eastAsia="Times New Roman"/>
                <w:b/>
                <w:color w:val="000000"/>
                <w:sz w:val="20"/>
                <w:szCs w:val="20"/>
                <w:lang w:eastAsia="ro-RO"/>
              </w:rPr>
              <w:t>da</w:t>
            </w:r>
            <w:r w:rsidR="009C36F7" w:rsidRPr="004B738D">
              <w:rPr>
                <w:rFonts w:eastAsia="Times New Roman"/>
                <w:color w:val="000000"/>
                <w:sz w:val="20"/>
                <w:szCs w:val="20"/>
                <w:lang w:eastAsia="ro-RO"/>
              </w:rPr>
              <w:t>, descrierea acestor condi</w:t>
            </w:r>
            <w:r w:rsidR="00E623B8" w:rsidRPr="004B738D">
              <w:rPr>
                <w:rFonts w:eastAsia="Times New Roman"/>
                <w:color w:val="000000"/>
                <w:sz w:val="20"/>
                <w:szCs w:val="20"/>
                <w:lang w:eastAsia="ro-RO"/>
              </w:rPr>
              <w:t>ț</w:t>
            </w:r>
            <w:r w:rsidR="009C36F7" w:rsidRPr="004B738D">
              <w:rPr>
                <w:rFonts w:eastAsia="Times New Roman"/>
                <w:color w:val="000000"/>
                <w:sz w:val="20"/>
                <w:szCs w:val="20"/>
                <w:lang w:eastAsia="ro-RO"/>
              </w:rPr>
              <w:t>ii</w:t>
            </w:r>
            <w:r w:rsidR="00E623B8" w:rsidRPr="004B738D">
              <w:rPr>
                <w:rFonts w:eastAsia="Times New Roman"/>
                <w:color w:val="000000"/>
                <w:sz w:val="20"/>
                <w:szCs w:val="20"/>
                <w:lang w:eastAsia="ro-RO"/>
              </w:rPr>
              <w:t>__________________________________</w:t>
            </w:r>
          </w:p>
          <w:p w:rsidR="009C36F7" w:rsidRPr="004B738D" w:rsidRDefault="009C36F7" w:rsidP="00040F97">
            <w:pPr>
              <w:spacing w:after="0"/>
              <w:jc w:val="both"/>
              <w:rPr>
                <w:rFonts w:eastAsia="Times New Roman"/>
                <w:color w:val="000000"/>
                <w:sz w:val="20"/>
                <w:szCs w:val="20"/>
                <w:lang w:eastAsia="ro-RO"/>
              </w:rPr>
            </w:pPr>
          </w:p>
        </w:tc>
      </w:tr>
      <w:tr w:rsidR="007468E6" w:rsidRPr="004B738D" w:rsidTr="000F4004">
        <w:tc>
          <w:tcPr>
            <w:tcW w:w="9270" w:type="dxa"/>
            <w:shd w:val="clear" w:color="auto" w:fill="auto"/>
          </w:tcPr>
          <w:p w:rsidR="00040F97" w:rsidRPr="004B738D" w:rsidRDefault="00040F97" w:rsidP="00EC439F">
            <w:pPr>
              <w:spacing w:after="0" w:line="360" w:lineRule="auto"/>
              <w:rPr>
                <w:rFonts w:eastAsia="Times New Roman"/>
                <w:b/>
                <w:color w:val="000000"/>
                <w:sz w:val="20"/>
                <w:szCs w:val="20"/>
                <w:lang w:eastAsia="ro-RO"/>
              </w:rPr>
            </w:pPr>
          </w:p>
          <w:p w:rsidR="00E66C04" w:rsidRPr="004B738D" w:rsidRDefault="00E66C04"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III.1.5. Legisla</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ia aplicabil</w:t>
            </w:r>
            <w:r w:rsidR="00824514" w:rsidRPr="004B738D">
              <w:rPr>
                <w:rFonts w:eastAsia="Times New Roman"/>
                <w:b/>
                <w:color w:val="000000"/>
                <w:sz w:val="20"/>
                <w:szCs w:val="20"/>
                <w:lang w:eastAsia="ro-RO"/>
              </w:rPr>
              <w:t>a</w:t>
            </w:r>
          </w:p>
          <w:p w:rsidR="00C64E89" w:rsidRPr="004B738D" w:rsidRDefault="00C64E89" w:rsidP="00C64E89">
            <w:pPr>
              <w:spacing w:after="0" w:line="360" w:lineRule="auto"/>
              <w:ind w:left="360"/>
              <w:jc w:val="both"/>
              <w:rPr>
                <w:rFonts w:eastAsia="Times New Roman"/>
                <w:sz w:val="20"/>
                <w:szCs w:val="20"/>
                <w:lang w:eastAsia="ro-RO"/>
              </w:rPr>
            </w:pPr>
            <w:r w:rsidRPr="004B738D">
              <w:rPr>
                <w:rFonts w:eastAsia="Times New Roman"/>
                <w:sz w:val="20"/>
                <w:szCs w:val="20"/>
                <w:lang w:eastAsia="ro-RO"/>
              </w:rPr>
              <w:t>Legea nr.98/2016 privind achizițiile publice</w:t>
            </w:r>
          </w:p>
          <w:p w:rsidR="00C64E89" w:rsidRPr="004B738D" w:rsidRDefault="00C64E89" w:rsidP="00C64E89">
            <w:pPr>
              <w:spacing w:after="0" w:line="360" w:lineRule="auto"/>
              <w:ind w:left="360"/>
              <w:jc w:val="both"/>
              <w:rPr>
                <w:rFonts w:eastAsia="Times New Roman"/>
                <w:sz w:val="20"/>
                <w:szCs w:val="20"/>
                <w:lang w:eastAsia="ro-RO"/>
              </w:rPr>
            </w:pPr>
            <w:r w:rsidRPr="004B738D">
              <w:rPr>
                <w:rFonts w:eastAsia="Times New Roman"/>
                <w:sz w:val="20"/>
                <w:szCs w:val="20"/>
                <w:lang w:eastAsia="ro-RO"/>
              </w:rPr>
              <w:t>H.G. nr.395/2016 pentru aprobarea normelor de aplicare a prevederilor referitoare la atribuirea contractului de achiziție publică/acordului-cadru din Legea nr.98/2016 privind achizițiile publice</w:t>
            </w:r>
          </w:p>
          <w:p w:rsidR="00C64E89" w:rsidRPr="004B738D" w:rsidRDefault="00C64E89" w:rsidP="00C64E89">
            <w:pPr>
              <w:spacing w:after="0" w:line="360" w:lineRule="auto"/>
              <w:ind w:left="360"/>
              <w:jc w:val="both"/>
              <w:rPr>
                <w:rFonts w:eastAsia="Times New Roman"/>
                <w:sz w:val="20"/>
                <w:szCs w:val="20"/>
                <w:lang w:eastAsia="ro-RO"/>
              </w:rPr>
            </w:pPr>
            <w:r w:rsidRPr="004B738D">
              <w:rPr>
                <w:rFonts w:eastAsia="Times New Roman"/>
                <w:sz w:val="20"/>
                <w:szCs w:val="20"/>
                <w:lang w:eastAsia="ro-RO"/>
              </w:rPr>
              <w:t>O.U.G. nr.58/2016 pentru modificarea și completarea unor acte normative cu impact asupra domeniului achizițiilor publice</w:t>
            </w:r>
          </w:p>
          <w:p w:rsidR="00977093" w:rsidRDefault="00C64E89" w:rsidP="00C64E89">
            <w:pPr>
              <w:spacing w:after="0" w:line="360" w:lineRule="auto"/>
              <w:ind w:left="360"/>
              <w:jc w:val="both"/>
              <w:rPr>
                <w:rFonts w:eastAsia="Times New Roman"/>
                <w:b/>
                <w:i/>
                <w:sz w:val="20"/>
                <w:szCs w:val="20"/>
                <w:lang w:eastAsia="ro-RO"/>
              </w:rPr>
            </w:pPr>
            <w:r w:rsidRPr="004B738D">
              <w:rPr>
                <w:rFonts w:eastAsia="Times New Roman"/>
                <w:sz w:val="20"/>
                <w:szCs w:val="20"/>
                <w:lang w:eastAsia="ro-RO"/>
              </w:rPr>
              <w:t xml:space="preserve">Legislaţia poate fi consultată şi la adresa  </w:t>
            </w:r>
            <w:hyperlink r:id="rId8" w:history="1">
              <w:r w:rsidRPr="004B738D">
                <w:rPr>
                  <w:rStyle w:val="Hyperlink"/>
                  <w:rFonts w:eastAsia="Times New Roman"/>
                  <w:b/>
                  <w:i/>
                  <w:sz w:val="20"/>
                  <w:szCs w:val="20"/>
                  <w:lang w:eastAsia="ro-RO"/>
                </w:rPr>
                <w:t>www.anap.ro</w:t>
              </w:r>
            </w:hyperlink>
          </w:p>
          <w:p w:rsidR="00A75F85" w:rsidRPr="00A75F85" w:rsidRDefault="00A75F85" w:rsidP="00C64E89">
            <w:pPr>
              <w:spacing w:after="0" w:line="360" w:lineRule="auto"/>
              <w:ind w:left="360"/>
              <w:jc w:val="both"/>
              <w:rPr>
                <w:rFonts w:eastAsia="Times New Roman"/>
                <w:bCs/>
                <w:iCs/>
                <w:color w:val="2E74B5"/>
                <w:sz w:val="20"/>
                <w:szCs w:val="20"/>
                <w:lang w:eastAsia="ro-RO"/>
              </w:rPr>
            </w:pPr>
            <w:r w:rsidRPr="00A75F85">
              <w:rPr>
                <w:rFonts w:eastAsia="Times New Roman"/>
                <w:bCs/>
                <w:iCs/>
                <w:sz w:val="20"/>
                <w:szCs w:val="20"/>
                <w:lang w:eastAsia="ro-RO"/>
              </w:rPr>
              <w:lastRenderedPageBreak/>
              <w:t>PROCEDURA PROPRIE INTERNA</w:t>
            </w:r>
          </w:p>
        </w:tc>
      </w:tr>
    </w:tbl>
    <w:p w:rsidR="00556B68" w:rsidRPr="004B738D" w:rsidRDefault="00556B68" w:rsidP="00B96AF0">
      <w:pPr>
        <w:rPr>
          <w:b/>
          <w:color w:val="000000"/>
          <w:sz w:val="20"/>
          <w:szCs w:val="20"/>
        </w:rPr>
      </w:pPr>
    </w:p>
    <w:p w:rsidR="00B96AF0" w:rsidRPr="004B738D" w:rsidRDefault="00B96AF0" w:rsidP="000F4004">
      <w:pPr>
        <w:ind w:left="-90"/>
        <w:rPr>
          <w:b/>
          <w:color w:val="000000"/>
          <w:sz w:val="20"/>
          <w:szCs w:val="20"/>
        </w:rPr>
      </w:pPr>
      <w:r w:rsidRPr="004B738D">
        <w:rPr>
          <w:b/>
          <w:color w:val="000000"/>
          <w:sz w:val="20"/>
          <w:szCs w:val="20"/>
        </w:rPr>
        <w:t>III.2) CONDI</w:t>
      </w:r>
      <w:r w:rsidR="00824514" w:rsidRPr="004B738D">
        <w:rPr>
          <w:b/>
          <w:color w:val="000000"/>
          <w:sz w:val="20"/>
          <w:szCs w:val="20"/>
        </w:rPr>
        <w:t>T</w:t>
      </w:r>
      <w:r w:rsidRPr="004B738D">
        <w:rPr>
          <w:b/>
          <w:color w:val="000000"/>
          <w:sz w:val="20"/>
          <w:szCs w:val="20"/>
        </w:rPr>
        <w:t>II DE PARTICIPARE</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5"/>
        <w:gridCol w:w="152"/>
        <w:gridCol w:w="4618"/>
      </w:tblGrid>
      <w:tr w:rsidR="007468E6" w:rsidRPr="004B738D" w:rsidTr="00BD65BC">
        <w:tc>
          <w:tcPr>
            <w:tcW w:w="9270" w:type="dxa"/>
            <w:gridSpan w:val="4"/>
            <w:shd w:val="clear" w:color="auto" w:fill="auto"/>
          </w:tcPr>
          <w:p w:rsidR="002D39BD" w:rsidRPr="004B738D" w:rsidRDefault="007176E1"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III.2.1) Situa</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ia personal</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a operatorilor economici, inclusiv cerin</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 xml:space="preserve">ele referitoare la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 xml:space="preserve">nscrierea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n registrul comer</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ului sau al profesiei</w:t>
            </w:r>
          </w:p>
          <w:p w:rsidR="00F64295" w:rsidRPr="004B738D" w:rsidRDefault="00F64295" w:rsidP="00F11A15">
            <w:pPr>
              <w:spacing w:after="0" w:line="360" w:lineRule="auto"/>
              <w:jc w:val="both"/>
              <w:rPr>
                <w:rFonts w:eastAsia="Times New Roman"/>
                <w:i/>
                <w:color w:val="000000"/>
                <w:sz w:val="20"/>
                <w:szCs w:val="20"/>
                <w:lang w:eastAsia="ro-RO"/>
              </w:rPr>
            </w:pPr>
          </w:p>
        </w:tc>
      </w:tr>
      <w:tr w:rsidR="007468E6" w:rsidRPr="004B738D" w:rsidTr="00BD65BC">
        <w:tc>
          <w:tcPr>
            <w:tcW w:w="9270" w:type="dxa"/>
            <w:gridSpan w:val="4"/>
            <w:shd w:val="clear" w:color="auto" w:fill="auto"/>
          </w:tcPr>
          <w:p w:rsidR="00D865FC" w:rsidRPr="004B738D" w:rsidRDefault="007404C5" w:rsidP="00433DF3">
            <w:pPr>
              <w:spacing w:after="0" w:line="360" w:lineRule="auto"/>
              <w:rPr>
                <w:b/>
                <w:i/>
                <w:color w:val="2E74B5"/>
                <w:sz w:val="20"/>
                <w:szCs w:val="20"/>
              </w:rPr>
            </w:pPr>
            <w:r w:rsidRPr="004B738D">
              <w:rPr>
                <w:rFonts w:eastAsia="Times New Roman"/>
                <w:b/>
                <w:color w:val="000000"/>
                <w:sz w:val="20"/>
                <w:szCs w:val="20"/>
                <w:lang w:eastAsia="ro-RO"/>
              </w:rPr>
              <w:t>III.2.1.a) Situa</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ia personal</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a candidatului sau ofertantului:</w:t>
            </w:r>
          </w:p>
          <w:p w:rsidR="00D865FC" w:rsidRPr="004B738D" w:rsidRDefault="00D865FC" w:rsidP="00EC30AC">
            <w:pPr>
              <w:spacing w:after="160" w:line="259" w:lineRule="auto"/>
              <w:jc w:val="both"/>
              <w:rPr>
                <w:rFonts w:eastAsia="Times New Roman"/>
                <w:sz w:val="20"/>
                <w:szCs w:val="20"/>
                <w:lang w:eastAsia="ro-RO"/>
              </w:rPr>
            </w:pPr>
            <w:r w:rsidRPr="004B738D">
              <w:rPr>
                <w:rFonts w:eastAsia="Times New Roman"/>
                <w:sz w:val="20"/>
                <w:szCs w:val="20"/>
                <w:lang w:eastAsia="ro-RO"/>
              </w:rPr>
              <w:t>Ofertanții, terții susținători și subcontractanții NU trebuie să se regăsească în situațiile prevăzute la art. 164, 1</w:t>
            </w:r>
            <w:r w:rsidR="00EC30AC" w:rsidRPr="004B738D">
              <w:rPr>
                <w:rFonts w:eastAsia="Times New Roman"/>
                <w:sz w:val="20"/>
                <w:szCs w:val="20"/>
                <w:lang w:eastAsia="ro-RO"/>
              </w:rPr>
              <w:t>65 și 167 din Legea nr. 98/2016.</w:t>
            </w:r>
          </w:p>
          <w:p w:rsidR="006325B9" w:rsidRPr="004B738D" w:rsidRDefault="00977093" w:rsidP="006325B9">
            <w:pPr>
              <w:pStyle w:val="Bodytext1"/>
              <w:shd w:val="clear" w:color="auto" w:fill="auto"/>
              <w:tabs>
                <w:tab w:val="left" w:pos="0"/>
                <w:tab w:val="left" w:pos="342"/>
                <w:tab w:val="left" w:pos="1026"/>
              </w:tabs>
              <w:spacing w:before="0" w:after="0" w:line="240" w:lineRule="auto"/>
              <w:rPr>
                <w:sz w:val="20"/>
                <w:szCs w:val="20"/>
                <w:lang w:val="ro-RO" w:eastAsia="ro-RO"/>
              </w:rPr>
            </w:pPr>
            <w:r w:rsidRPr="004B738D">
              <w:rPr>
                <w:b/>
                <w:sz w:val="20"/>
                <w:szCs w:val="20"/>
                <w:lang w:val="ro-RO" w:eastAsia="ro-RO"/>
              </w:rPr>
              <w:t xml:space="preserve">Se  menționeaza </w:t>
            </w:r>
            <w:r w:rsidR="006325B9" w:rsidRPr="004B738D">
              <w:rPr>
                <w:b/>
                <w:sz w:val="20"/>
                <w:szCs w:val="20"/>
                <w:lang w:val="ro-RO" w:eastAsia="ro-RO"/>
              </w:rPr>
              <w:t>obligația completării și prezentării inițiale a DUAE de către ofertanți/candidați (inclusiv pentru asociați/subcontractanți/terți susținători) ca primă dovadă a neîncadrării în situațiile de excludere și a îndepli</w:t>
            </w:r>
            <w:r w:rsidR="004C60F4" w:rsidRPr="004B738D">
              <w:rPr>
                <w:b/>
                <w:sz w:val="20"/>
                <w:szCs w:val="20"/>
                <w:lang w:val="ro-RO" w:eastAsia="ro-RO"/>
              </w:rPr>
              <w:t xml:space="preserve">nirii cerințelor de capacitate </w:t>
            </w:r>
            <w:r w:rsidRPr="004B738D">
              <w:rPr>
                <w:b/>
                <w:sz w:val="20"/>
                <w:szCs w:val="20"/>
                <w:lang w:val="ro-RO" w:eastAsia="ro-RO"/>
              </w:rPr>
              <w:t>.</w:t>
            </w:r>
          </w:p>
          <w:p w:rsidR="006325B9" w:rsidRPr="004B738D" w:rsidRDefault="006325B9" w:rsidP="006325B9">
            <w:pPr>
              <w:pStyle w:val="Bodytext1"/>
              <w:shd w:val="clear" w:color="auto" w:fill="auto"/>
              <w:tabs>
                <w:tab w:val="left" w:pos="0"/>
                <w:tab w:val="left" w:pos="342"/>
                <w:tab w:val="left" w:pos="1026"/>
              </w:tabs>
              <w:spacing w:before="0" w:after="0" w:line="240" w:lineRule="auto"/>
              <w:rPr>
                <w:sz w:val="20"/>
                <w:szCs w:val="20"/>
                <w:lang w:val="ro-RO" w:eastAsia="ro-RO"/>
              </w:rPr>
            </w:pPr>
            <w:r w:rsidRPr="004B738D">
              <w:rPr>
                <w:sz w:val="20"/>
                <w:szCs w:val="20"/>
                <w:lang w:val="ro-RO" w:eastAsia="ro-RO"/>
              </w:rPr>
              <w:t xml:space="preserve">Informațiile pe care operatorii economici trebuie să le prezinte în DEAU trebuie să fie clar precizate în prealabil de către autoritățile contractante la nivelul fișei de date,  </w:t>
            </w:r>
          </w:p>
          <w:p w:rsidR="0015755A" w:rsidRPr="004B738D" w:rsidRDefault="0015755A" w:rsidP="006325B9">
            <w:pPr>
              <w:pStyle w:val="Bodytext1"/>
              <w:shd w:val="clear" w:color="auto" w:fill="auto"/>
              <w:tabs>
                <w:tab w:val="left" w:pos="0"/>
                <w:tab w:val="left" w:pos="342"/>
                <w:tab w:val="left" w:pos="1026"/>
              </w:tabs>
              <w:spacing w:before="0" w:after="0" w:line="240" w:lineRule="auto"/>
              <w:rPr>
                <w:i/>
                <w:color w:val="2E74B5"/>
                <w:sz w:val="20"/>
                <w:szCs w:val="20"/>
                <w:lang w:val="ro-RO" w:eastAsia="ro-RO"/>
              </w:rPr>
            </w:pPr>
          </w:p>
          <w:p w:rsidR="00420914" w:rsidRPr="004B738D" w:rsidRDefault="00420914" w:rsidP="00977093">
            <w:pPr>
              <w:spacing w:after="160" w:line="259" w:lineRule="auto"/>
              <w:ind w:left="360"/>
              <w:jc w:val="both"/>
              <w:rPr>
                <w:rFonts w:eastAsia="Times New Roman"/>
                <w:sz w:val="20"/>
                <w:szCs w:val="20"/>
                <w:lang w:eastAsia="ro-RO"/>
              </w:rPr>
            </w:pPr>
            <w:r w:rsidRPr="004B738D">
              <w:rPr>
                <w:rFonts w:eastAsia="Times New Roman"/>
                <w:sz w:val="20"/>
                <w:szCs w:val="20"/>
                <w:lang w:eastAsia="ro-RO"/>
              </w:rPr>
              <w:t xml:space="preserve">Nedepunerea DUAE odată cu oferta </w:t>
            </w:r>
            <w:r w:rsidR="006B4396" w:rsidRPr="004B738D">
              <w:rPr>
                <w:rFonts w:eastAsia="Times New Roman"/>
                <w:sz w:val="20"/>
                <w:szCs w:val="20"/>
                <w:lang w:eastAsia="ro-RO"/>
              </w:rPr>
              <w:t xml:space="preserve">(inclusiv pentru asociat/terț susținător) </w:t>
            </w:r>
            <w:r w:rsidRPr="004B738D">
              <w:rPr>
                <w:rFonts w:eastAsia="Times New Roman"/>
                <w:sz w:val="20"/>
                <w:szCs w:val="20"/>
                <w:lang w:eastAsia="ro-RO"/>
              </w:rPr>
              <w:t>atrage respingerea acesteia ca inacceptabilă</w:t>
            </w:r>
            <w:r w:rsidR="00B60CAE" w:rsidRPr="004B738D">
              <w:rPr>
                <w:rFonts w:eastAsia="Times New Roman"/>
                <w:sz w:val="20"/>
                <w:szCs w:val="20"/>
                <w:lang w:eastAsia="ro-RO"/>
              </w:rPr>
              <w:t>.</w:t>
            </w:r>
            <w:r w:rsidRPr="004B738D">
              <w:rPr>
                <w:rFonts w:eastAsia="Times New Roman"/>
                <w:sz w:val="20"/>
                <w:szCs w:val="20"/>
                <w:lang w:eastAsia="ro-RO"/>
              </w:rPr>
              <w:t xml:space="preserve"> </w:t>
            </w:r>
          </w:p>
          <w:p w:rsidR="00433DF3" w:rsidRPr="004B738D" w:rsidRDefault="006B4396" w:rsidP="00977093">
            <w:pPr>
              <w:spacing w:after="160" w:line="259" w:lineRule="auto"/>
              <w:ind w:left="360"/>
              <w:jc w:val="both"/>
              <w:rPr>
                <w:rFonts w:eastAsia="Times New Roman"/>
                <w:sz w:val="20"/>
                <w:szCs w:val="20"/>
                <w:lang w:eastAsia="ro-RO"/>
              </w:rPr>
            </w:pPr>
            <w:r w:rsidRPr="004B738D">
              <w:rPr>
                <w:rFonts w:eastAsia="Times New Roman"/>
                <w:sz w:val="20"/>
                <w:szCs w:val="20"/>
                <w:lang w:eastAsia="ro-RO"/>
              </w:rPr>
              <w:t xml:space="preserve">Nedepunerea </w:t>
            </w:r>
            <w:r w:rsidR="00D21D89" w:rsidRPr="004B738D">
              <w:rPr>
                <w:rFonts w:eastAsia="Times New Roman"/>
                <w:sz w:val="20"/>
                <w:szCs w:val="20"/>
                <w:lang w:eastAsia="ro-RO"/>
              </w:rPr>
              <w:t xml:space="preserve">odată cu oferta, a </w:t>
            </w:r>
            <w:r w:rsidR="006B0077" w:rsidRPr="004B738D">
              <w:rPr>
                <w:rFonts w:eastAsia="Times New Roman"/>
                <w:sz w:val="20"/>
                <w:szCs w:val="20"/>
                <w:lang w:eastAsia="ro-RO"/>
              </w:rPr>
              <w:t xml:space="preserve">DUAE, </w:t>
            </w:r>
            <w:r w:rsidR="00D21D89" w:rsidRPr="004B738D">
              <w:rPr>
                <w:rFonts w:eastAsia="Times New Roman"/>
                <w:sz w:val="20"/>
                <w:szCs w:val="20"/>
                <w:lang w:eastAsia="ro-RO"/>
              </w:rPr>
              <w:t xml:space="preserve">a </w:t>
            </w:r>
            <w:r w:rsidRPr="004B738D">
              <w:rPr>
                <w:rFonts w:eastAsia="Times New Roman"/>
                <w:sz w:val="20"/>
                <w:szCs w:val="20"/>
                <w:lang w:eastAsia="ro-RO"/>
              </w:rPr>
              <w:t xml:space="preserve">angajamentului ferm </w:t>
            </w:r>
            <w:r w:rsidR="00B60CAE" w:rsidRPr="004B738D">
              <w:rPr>
                <w:rFonts w:eastAsia="Times New Roman"/>
                <w:sz w:val="20"/>
                <w:szCs w:val="20"/>
                <w:lang w:eastAsia="ro-RO"/>
              </w:rPr>
              <w:t>al terțului susținător din care rezultă modul efectiv în care se va materializa susținerea acestuia</w:t>
            </w:r>
            <w:r w:rsidR="006B0077" w:rsidRPr="004B738D">
              <w:rPr>
                <w:rFonts w:eastAsia="Times New Roman"/>
                <w:sz w:val="20"/>
                <w:szCs w:val="20"/>
                <w:lang w:eastAsia="ro-RO"/>
              </w:rPr>
              <w:t>,</w:t>
            </w:r>
            <w:r w:rsidR="00B60CAE" w:rsidRPr="004B738D">
              <w:rPr>
                <w:rFonts w:eastAsia="Times New Roman"/>
                <w:sz w:val="20"/>
                <w:szCs w:val="20"/>
                <w:lang w:eastAsia="ro-RO"/>
              </w:rPr>
              <w:t xml:space="preserve"> sau după caz</w:t>
            </w:r>
            <w:r w:rsidR="006A019B" w:rsidRPr="004B738D">
              <w:rPr>
                <w:rFonts w:eastAsia="Times New Roman"/>
                <w:sz w:val="20"/>
                <w:szCs w:val="20"/>
                <w:lang w:eastAsia="ro-RO"/>
              </w:rPr>
              <w:t>, a acordului de subcontractare și/sau a</w:t>
            </w:r>
            <w:r w:rsidR="00B60CAE" w:rsidRPr="004B738D">
              <w:rPr>
                <w:rFonts w:eastAsia="Times New Roman"/>
                <w:sz w:val="20"/>
                <w:szCs w:val="20"/>
                <w:lang w:eastAsia="ro-RO"/>
              </w:rPr>
              <w:t xml:space="preserve"> </w:t>
            </w:r>
            <w:r w:rsidR="00D21D89" w:rsidRPr="004B738D">
              <w:rPr>
                <w:rFonts w:eastAsia="Times New Roman"/>
                <w:sz w:val="20"/>
                <w:szCs w:val="20"/>
                <w:lang w:eastAsia="ro-RO"/>
              </w:rPr>
              <w:t>acordului de asociere</w:t>
            </w:r>
            <w:r w:rsidR="005F19E5" w:rsidRPr="004B738D">
              <w:rPr>
                <w:rFonts w:eastAsia="Times New Roman"/>
                <w:sz w:val="20"/>
                <w:szCs w:val="20"/>
                <w:lang w:eastAsia="ro-RO"/>
              </w:rPr>
              <w:t>,</w:t>
            </w:r>
            <w:r w:rsidR="00B60CAE" w:rsidRPr="004B738D">
              <w:rPr>
                <w:rFonts w:eastAsia="Times New Roman"/>
                <w:sz w:val="20"/>
                <w:szCs w:val="20"/>
                <w:lang w:eastAsia="ro-RO"/>
              </w:rPr>
              <w:t xml:space="preserve"> atrage respingerea </w:t>
            </w:r>
            <w:r w:rsidR="00D21D89" w:rsidRPr="004B738D">
              <w:rPr>
                <w:rFonts w:eastAsia="Times New Roman"/>
                <w:sz w:val="20"/>
                <w:szCs w:val="20"/>
                <w:lang w:eastAsia="ro-RO"/>
              </w:rPr>
              <w:t>acesteia ca</w:t>
            </w:r>
            <w:r w:rsidR="00B60CAE" w:rsidRPr="004B738D">
              <w:rPr>
                <w:rFonts w:eastAsia="Times New Roman"/>
                <w:sz w:val="20"/>
                <w:szCs w:val="20"/>
                <w:lang w:eastAsia="ro-RO"/>
              </w:rPr>
              <w:t xml:space="preserve"> inacceptabilă.</w:t>
            </w:r>
          </w:p>
          <w:p w:rsidR="00BB6073" w:rsidRPr="004B738D" w:rsidRDefault="00BB6073" w:rsidP="00977093">
            <w:pPr>
              <w:spacing w:after="160" w:line="259" w:lineRule="auto"/>
              <w:ind w:left="360"/>
              <w:jc w:val="both"/>
              <w:rPr>
                <w:rFonts w:eastAsia="Times New Roman"/>
                <w:b/>
                <w:i/>
                <w:color w:val="2E74B5"/>
                <w:sz w:val="20"/>
                <w:szCs w:val="20"/>
                <w:lang w:eastAsia="ro-RO"/>
              </w:rPr>
            </w:pPr>
            <w:r w:rsidRPr="004B738D">
              <w:rPr>
                <w:rFonts w:cs="Arial"/>
                <w:color w:val="000000"/>
                <w:sz w:val="20"/>
                <w:szCs w:val="20"/>
                <w:shd w:val="clear" w:color="auto" w:fill="EAF2F7"/>
              </w:rPr>
              <w:t>Documentele justificative care probeaza îndeplinirea celor asumate prin completarea DUAE urmeaza a fi prezentate, la solicitarea autoritatii contractante, doar de catre ofertant</w:t>
            </w:r>
            <w:r w:rsidR="00CB67C3">
              <w:rPr>
                <w:rFonts w:cs="Arial"/>
                <w:color w:val="000000"/>
                <w:sz w:val="20"/>
                <w:szCs w:val="20"/>
                <w:shd w:val="clear" w:color="auto" w:fill="EAF2F7"/>
              </w:rPr>
              <w:t>ul</w:t>
            </w:r>
            <w:r w:rsidRPr="004B738D">
              <w:rPr>
                <w:rFonts w:cs="Arial"/>
                <w:color w:val="000000"/>
                <w:sz w:val="20"/>
                <w:szCs w:val="20"/>
                <w:shd w:val="clear" w:color="auto" w:fill="EAF2F7"/>
              </w:rPr>
              <w:t xml:space="preserve"> clasat pe </w:t>
            </w:r>
            <w:r w:rsidR="00CB67C3">
              <w:rPr>
                <w:rFonts w:cs="Arial"/>
                <w:color w:val="000000"/>
                <w:sz w:val="20"/>
                <w:szCs w:val="20"/>
                <w:shd w:val="clear" w:color="auto" w:fill="EAF2F7"/>
              </w:rPr>
              <w:t>primul</w:t>
            </w:r>
            <w:r w:rsidRPr="004B738D">
              <w:rPr>
                <w:rFonts w:cs="Arial"/>
                <w:color w:val="000000"/>
                <w:sz w:val="20"/>
                <w:szCs w:val="20"/>
                <w:shd w:val="clear" w:color="auto" w:fill="EAF2F7"/>
              </w:rPr>
              <w:t xml:space="preserve"> locuri dupa aplicarea criteriului de atribuire, pana la incheierea Raportului Procedurii de atribuire, conf. art. 196 alin. (2) din Legea nr. 98/2016 privind Achizitiile Publice. Aceste documente pot fi:</w:t>
            </w:r>
            <w:r w:rsidRPr="004B738D">
              <w:rPr>
                <w:rStyle w:val="apple-converted-space"/>
                <w:rFonts w:cs="Arial"/>
                <w:color w:val="000000"/>
                <w:sz w:val="20"/>
                <w:szCs w:val="20"/>
                <w:shd w:val="clear" w:color="auto" w:fill="EAF2F7"/>
              </w:rPr>
              <w:t> </w:t>
            </w:r>
            <w:r w:rsidRPr="004B738D">
              <w:rPr>
                <w:rFonts w:cs="Arial"/>
                <w:color w:val="000000"/>
                <w:sz w:val="20"/>
                <w:szCs w:val="20"/>
              </w:rPr>
              <w:br/>
            </w:r>
            <w:r w:rsidRPr="004B738D">
              <w:rPr>
                <w:rFonts w:cs="Arial"/>
                <w:color w:val="000000"/>
                <w:sz w:val="20"/>
                <w:szCs w:val="20"/>
                <w:shd w:val="clear" w:color="auto" w:fill="EAF2F7"/>
              </w:rPr>
              <w:t>1. Certificate constatatoare privind lipsa datoriilor restante cu privire la plata impozitelor, taxelor sau a contributiilor la bugetul general consolidat (buget de stat buget local etc) la momentul prezentarii;</w:t>
            </w:r>
            <w:r w:rsidRPr="004B738D">
              <w:rPr>
                <w:rStyle w:val="apple-converted-space"/>
                <w:rFonts w:cs="Arial"/>
                <w:color w:val="000000"/>
                <w:sz w:val="20"/>
                <w:szCs w:val="20"/>
                <w:shd w:val="clear" w:color="auto" w:fill="EAF2F7"/>
              </w:rPr>
              <w:t> </w:t>
            </w:r>
            <w:r w:rsidRPr="004B738D">
              <w:rPr>
                <w:rFonts w:cs="Arial"/>
                <w:color w:val="000000"/>
                <w:sz w:val="20"/>
                <w:szCs w:val="20"/>
              </w:rPr>
              <w:br/>
            </w:r>
            <w:r w:rsidRPr="004B738D">
              <w:rPr>
                <w:rFonts w:cs="Arial"/>
                <w:color w:val="000000"/>
                <w:sz w:val="20"/>
                <w:szCs w:val="20"/>
                <w:shd w:val="clear" w:color="auto" w:fill="EAF2F7"/>
              </w:rPr>
              <w:t>2. Cazierul judiciar al operatorului economic si al membrilor organului de administrare, de conducere sau de supraveghere al respectivului operator economic, sau a celor care au putere de reprezentare, de decizie sau control in cadrul acestuia asa cum rezulta din certificatul ONRC/actul constitutiv;</w:t>
            </w:r>
            <w:r w:rsidRPr="004B738D">
              <w:rPr>
                <w:rStyle w:val="apple-converted-space"/>
                <w:rFonts w:cs="Arial"/>
                <w:color w:val="000000"/>
                <w:sz w:val="20"/>
                <w:szCs w:val="20"/>
                <w:shd w:val="clear" w:color="auto" w:fill="EAF2F7"/>
              </w:rPr>
              <w:t> </w:t>
            </w:r>
            <w:r w:rsidRPr="004B738D">
              <w:rPr>
                <w:rFonts w:cs="Arial"/>
                <w:color w:val="000000"/>
                <w:sz w:val="20"/>
                <w:szCs w:val="20"/>
              </w:rPr>
              <w:br/>
            </w:r>
            <w:r w:rsidRPr="004B738D">
              <w:rPr>
                <w:rFonts w:cs="Arial"/>
                <w:color w:val="000000"/>
                <w:sz w:val="20"/>
                <w:szCs w:val="20"/>
                <w:shd w:val="clear" w:color="auto" w:fill="EAF2F7"/>
              </w:rPr>
              <w:t>3. Dupa caz, documente prin care se demonstreaza faptul ca operatorul economic poate beneficia de derogarile prevazute la art. 166 alin. 2 art. 167 alin 2 art. 171 din legea 98/2016 privind achizitiile publice.</w:t>
            </w:r>
            <w:r w:rsidRPr="004B738D">
              <w:rPr>
                <w:rStyle w:val="apple-converted-space"/>
                <w:rFonts w:cs="Arial"/>
                <w:color w:val="000000"/>
                <w:sz w:val="20"/>
                <w:szCs w:val="20"/>
                <w:shd w:val="clear" w:color="auto" w:fill="EAF2F7"/>
              </w:rPr>
              <w:t> </w:t>
            </w:r>
            <w:r w:rsidRPr="004B738D">
              <w:rPr>
                <w:rFonts w:cs="Arial"/>
                <w:color w:val="000000"/>
                <w:sz w:val="20"/>
                <w:szCs w:val="20"/>
              </w:rPr>
              <w:br/>
            </w:r>
            <w:r w:rsidRPr="004B738D">
              <w:rPr>
                <w:rFonts w:cs="Arial"/>
                <w:color w:val="000000"/>
                <w:sz w:val="20"/>
                <w:szCs w:val="20"/>
                <w:shd w:val="clear" w:color="auto" w:fill="EAF2F7"/>
              </w:rPr>
              <w:t>4. Alte documente edificatoare dupa caz</w:t>
            </w:r>
            <w:r w:rsidRPr="004B738D">
              <w:rPr>
                <w:rStyle w:val="apple-converted-space"/>
                <w:rFonts w:cs="Arial"/>
                <w:color w:val="000000"/>
                <w:sz w:val="20"/>
                <w:szCs w:val="20"/>
                <w:shd w:val="clear" w:color="auto" w:fill="EAF2F7"/>
              </w:rPr>
              <w:t> </w:t>
            </w:r>
          </w:p>
        </w:tc>
      </w:tr>
      <w:tr w:rsidR="00BD14DE" w:rsidRPr="004B738D" w:rsidTr="00BD65BC">
        <w:tc>
          <w:tcPr>
            <w:tcW w:w="4652" w:type="dxa"/>
            <w:gridSpan w:val="3"/>
            <w:shd w:val="clear" w:color="auto" w:fill="auto"/>
          </w:tcPr>
          <w:p w:rsidR="00BD14DE" w:rsidRPr="004B738D" w:rsidRDefault="00BD14DE" w:rsidP="00D86088">
            <w:pPr>
              <w:spacing w:after="0" w:line="360" w:lineRule="auto"/>
              <w:rPr>
                <w:rFonts w:eastAsia="Times New Roman"/>
                <w:sz w:val="20"/>
                <w:szCs w:val="20"/>
                <w:lang w:eastAsia="ro-RO"/>
              </w:rPr>
            </w:pPr>
            <w:r w:rsidRPr="004B738D">
              <w:rPr>
                <w:rFonts w:eastAsia="Times New Roman"/>
                <w:sz w:val="20"/>
                <w:szCs w:val="20"/>
                <w:lang w:eastAsia="ro-RO"/>
              </w:rPr>
              <w:t>Nivel specific minim necesar :</w:t>
            </w:r>
          </w:p>
        </w:tc>
        <w:tc>
          <w:tcPr>
            <w:tcW w:w="4618" w:type="dxa"/>
            <w:shd w:val="clear" w:color="auto" w:fill="auto"/>
          </w:tcPr>
          <w:p w:rsidR="00BD14DE" w:rsidRPr="004B738D" w:rsidRDefault="00BD14DE" w:rsidP="00D86088">
            <w:pPr>
              <w:spacing w:after="0" w:line="360" w:lineRule="auto"/>
              <w:rPr>
                <w:rFonts w:eastAsia="Times New Roman"/>
                <w:b/>
                <w:sz w:val="20"/>
                <w:szCs w:val="20"/>
                <w:lang w:eastAsia="ro-RO"/>
              </w:rPr>
            </w:pPr>
            <w:r w:rsidRPr="004B738D">
              <w:rPr>
                <w:rFonts w:eastAsia="Times New Roman"/>
                <w:sz w:val="20"/>
                <w:szCs w:val="20"/>
                <w:lang w:eastAsia="ro-RO"/>
              </w:rPr>
              <w:t>Informaţii şi formalităţi necesare pentru evaluarea respectării cerinţelor menţionate:</w:t>
            </w:r>
          </w:p>
        </w:tc>
      </w:tr>
      <w:tr w:rsidR="00BD14DE" w:rsidRPr="004B738D" w:rsidTr="00BD65BC">
        <w:tc>
          <w:tcPr>
            <w:tcW w:w="4652" w:type="dxa"/>
            <w:gridSpan w:val="3"/>
            <w:shd w:val="clear" w:color="auto" w:fill="auto"/>
          </w:tcPr>
          <w:p w:rsidR="00ED0C8F" w:rsidRPr="004B738D" w:rsidRDefault="00ED0C8F" w:rsidP="00ED0C8F">
            <w:pPr>
              <w:spacing w:after="0" w:line="240" w:lineRule="auto"/>
              <w:jc w:val="center"/>
              <w:rPr>
                <w:i/>
                <w:iCs/>
                <w:sz w:val="20"/>
                <w:szCs w:val="20"/>
                <w:u w:val="single"/>
                <w:lang w:eastAsia="ro-RO"/>
              </w:rPr>
            </w:pPr>
            <w:r w:rsidRPr="004B738D">
              <w:rPr>
                <w:i/>
                <w:iCs/>
                <w:sz w:val="20"/>
                <w:szCs w:val="20"/>
                <w:u w:val="single"/>
                <w:lang w:eastAsia="ro-RO"/>
              </w:rPr>
              <w:t>Cerinta nr. 1</w:t>
            </w:r>
          </w:p>
          <w:p w:rsidR="00ED0C8F" w:rsidRPr="004B738D" w:rsidRDefault="00ED0C8F" w:rsidP="00ED0C8F">
            <w:pPr>
              <w:spacing w:after="0" w:line="240" w:lineRule="auto"/>
              <w:ind w:right="-109"/>
              <w:jc w:val="center"/>
              <w:rPr>
                <w:sz w:val="20"/>
                <w:szCs w:val="20"/>
              </w:rPr>
            </w:pPr>
            <w:r w:rsidRPr="004B738D">
              <w:rPr>
                <w:sz w:val="20"/>
                <w:szCs w:val="20"/>
              </w:rPr>
              <w:t>Declaraţii privind neincadrarea in prevederile art.164</w:t>
            </w:r>
          </w:p>
          <w:p w:rsidR="00BD14DE" w:rsidRPr="004B738D" w:rsidRDefault="00BD14DE" w:rsidP="00D86088">
            <w:pPr>
              <w:spacing w:after="0" w:line="360" w:lineRule="auto"/>
              <w:rPr>
                <w:rFonts w:eastAsia="Times New Roman"/>
                <w:sz w:val="20"/>
                <w:szCs w:val="20"/>
                <w:lang w:eastAsia="ro-RO"/>
              </w:rPr>
            </w:pPr>
          </w:p>
        </w:tc>
        <w:tc>
          <w:tcPr>
            <w:tcW w:w="4618" w:type="dxa"/>
            <w:shd w:val="clear" w:color="auto" w:fill="auto"/>
          </w:tcPr>
          <w:p w:rsidR="00BD14DE" w:rsidRPr="004B738D" w:rsidRDefault="00ED0C8F" w:rsidP="00D86088">
            <w:pPr>
              <w:spacing w:after="0" w:line="360" w:lineRule="auto"/>
              <w:rPr>
                <w:rFonts w:eastAsia="Times New Roman"/>
                <w:sz w:val="20"/>
                <w:szCs w:val="20"/>
                <w:lang w:eastAsia="ro-RO"/>
              </w:rPr>
            </w:pPr>
            <w:r w:rsidRPr="004B738D">
              <w:rPr>
                <w:rFonts w:cs="Arial"/>
                <w:color w:val="000000"/>
                <w:sz w:val="20"/>
                <w:szCs w:val="20"/>
                <w:shd w:val="clear" w:color="auto" w:fill="EAF2F7"/>
              </w:rPr>
              <w:t>Operatorul economic va completa cerinta corespunzatoare in formularul DUAE din documentatia de atribuire.Încadrarea în situatia prevazuta la art. 164 din Legea nr. 98/2016 privind achizitiile publice atrage excluderea ofertantului din procedura aplicata pentru atribuirea contractului de achizitie publica.</w:t>
            </w:r>
            <w:r w:rsidRPr="004B738D">
              <w:rPr>
                <w:rStyle w:val="apple-converted-space"/>
                <w:rFonts w:cs="Arial"/>
                <w:color w:val="000000"/>
                <w:sz w:val="20"/>
                <w:szCs w:val="20"/>
                <w:shd w:val="clear" w:color="auto" w:fill="EAF2F7"/>
              </w:rPr>
              <w:t> </w:t>
            </w:r>
          </w:p>
        </w:tc>
      </w:tr>
      <w:tr w:rsidR="00BD14DE" w:rsidRPr="004B738D" w:rsidTr="00BD65BC">
        <w:tc>
          <w:tcPr>
            <w:tcW w:w="4652" w:type="dxa"/>
            <w:gridSpan w:val="3"/>
            <w:shd w:val="clear" w:color="auto" w:fill="auto"/>
          </w:tcPr>
          <w:p w:rsidR="00ED0C8F" w:rsidRPr="004B738D" w:rsidRDefault="00ED0C8F" w:rsidP="00ED0C8F">
            <w:pPr>
              <w:spacing w:after="0" w:line="240" w:lineRule="auto"/>
              <w:jc w:val="center"/>
              <w:rPr>
                <w:i/>
                <w:iCs/>
                <w:sz w:val="20"/>
                <w:szCs w:val="20"/>
                <w:u w:val="single"/>
                <w:lang w:eastAsia="ro-RO"/>
              </w:rPr>
            </w:pPr>
            <w:r w:rsidRPr="004B738D">
              <w:rPr>
                <w:i/>
                <w:iCs/>
                <w:sz w:val="20"/>
                <w:szCs w:val="20"/>
                <w:u w:val="single"/>
                <w:lang w:eastAsia="ro-RO"/>
              </w:rPr>
              <w:t>Cerinta nr. 2</w:t>
            </w:r>
          </w:p>
          <w:p w:rsidR="00ED0C8F" w:rsidRPr="004B738D" w:rsidRDefault="00ED0C8F" w:rsidP="00ED0C8F">
            <w:pPr>
              <w:spacing w:after="0" w:line="240" w:lineRule="auto"/>
              <w:jc w:val="center"/>
              <w:rPr>
                <w:i/>
                <w:iCs/>
                <w:sz w:val="20"/>
                <w:szCs w:val="20"/>
                <w:u w:val="single"/>
                <w:lang w:eastAsia="ro-RO"/>
              </w:rPr>
            </w:pPr>
          </w:p>
          <w:p w:rsidR="00ED0C8F" w:rsidRPr="004B738D" w:rsidRDefault="00ED0C8F" w:rsidP="00ED0C8F">
            <w:pPr>
              <w:spacing w:after="0" w:line="240" w:lineRule="auto"/>
              <w:jc w:val="center"/>
              <w:rPr>
                <w:sz w:val="20"/>
                <w:szCs w:val="20"/>
              </w:rPr>
            </w:pPr>
            <w:r w:rsidRPr="004B738D">
              <w:rPr>
                <w:sz w:val="20"/>
                <w:szCs w:val="20"/>
              </w:rPr>
              <w:t>Declaraţie privind neîncadrarea în prevederile art. 165</w:t>
            </w:r>
          </w:p>
          <w:p w:rsidR="00BD14DE" w:rsidRPr="004B738D" w:rsidRDefault="00BD14DE" w:rsidP="00D86088">
            <w:pPr>
              <w:spacing w:after="0" w:line="360" w:lineRule="auto"/>
              <w:rPr>
                <w:rFonts w:eastAsia="Times New Roman"/>
                <w:sz w:val="20"/>
                <w:szCs w:val="20"/>
                <w:lang w:eastAsia="ro-RO"/>
              </w:rPr>
            </w:pPr>
          </w:p>
        </w:tc>
        <w:tc>
          <w:tcPr>
            <w:tcW w:w="4618" w:type="dxa"/>
            <w:shd w:val="clear" w:color="auto" w:fill="auto"/>
          </w:tcPr>
          <w:p w:rsidR="00BD14DE" w:rsidRPr="004B738D" w:rsidRDefault="00ED0C8F" w:rsidP="00D86088">
            <w:pPr>
              <w:spacing w:after="0" w:line="360" w:lineRule="auto"/>
              <w:rPr>
                <w:rStyle w:val="apple-converted-space"/>
                <w:rFonts w:cs="Arial"/>
                <w:color w:val="000000"/>
                <w:sz w:val="20"/>
                <w:szCs w:val="20"/>
                <w:shd w:val="clear" w:color="auto" w:fill="EAF2F7"/>
              </w:rPr>
            </w:pPr>
            <w:r w:rsidRPr="004B738D">
              <w:rPr>
                <w:rFonts w:cs="Arial"/>
                <w:color w:val="000000"/>
                <w:sz w:val="20"/>
                <w:szCs w:val="20"/>
                <w:shd w:val="clear" w:color="auto" w:fill="EAF2F7"/>
              </w:rPr>
              <w:lastRenderedPageBreak/>
              <w:t xml:space="preserve">Operatorul economic va completa cerinta corespunzatoare in formularul DUAE din </w:t>
            </w:r>
            <w:r w:rsidRPr="004B738D">
              <w:rPr>
                <w:rFonts w:cs="Arial"/>
                <w:color w:val="000000"/>
                <w:sz w:val="20"/>
                <w:szCs w:val="20"/>
                <w:shd w:val="clear" w:color="auto" w:fill="EAF2F7"/>
              </w:rPr>
              <w:lastRenderedPageBreak/>
              <w:t>documentatia de atribuire. Încadrarea în situatia prevazuta la art.165 din Legea nr. 98/2016 privind achizitiile publice atrage excluderea ofertantului din procedura aplicata pentru atribuirea contractului de achizitie publica.</w:t>
            </w:r>
            <w:r w:rsidRPr="004B738D">
              <w:rPr>
                <w:rStyle w:val="apple-converted-space"/>
                <w:rFonts w:cs="Arial"/>
                <w:color w:val="000000"/>
                <w:sz w:val="20"/>
                <w:szCs w:val="20"/>
                <w:shd w:val="clear" w:color="auto" w:fill="EAF2F7"/>
              </w:rPr>
              <w:t> </w:t>
            </w:r>
          </w:p>
          <w:p w:rsidR="00ED0C8F" w:rsidRPr="004B738D" w:rsidRDefault="00ED0C8F" w:rsidP="00ED0C8F">
            <w:pPr>
              <w:spacing w:after="0" w:line="240" w:lineRule="auto"/>
              <w:ind w:right="51"/>
              <w:jc w:val="both"/>
              <w:rPr>
                <w:i/>
                <w:iCs/>
                <w:sz w:val="20"/>
                <w:szCs w:val="20"/>
              </w:rPr>
            </w:pPr>
            <w:r w:rsidRPr="004B738D">
              <w:rPr>
                <w:i/>
                <w:iCs/>
                <w:sz w:val="20"/>
                <w:szCs w:val="20"/>
              </w:rPr>
              <w:t xml:space="preserve">Mod de dovedire: </w:t>
            </w:r>
          </w:p>
          <w:p w:rsidR="00ED0C8F" w:rsidRPr="004B738D" w:rsidRDefault="00ED0C8F" w:rsidP="00ED0C8F">
            <w:pPr>
              <w:pStyle w:val="BodyText0"/>
              <w:tabs>
                <w:tab w:val="left" w:pos="187"/>
              </w:tabs>
              <w:suppressAutoHyphens/>
              <w:spacing w:after="0"/>
              <w:ind w:right="51"/>
              <w:jc w:val="both"/>
              <w:rPr>
                <w:rFonts w:cs="Calibri"/>
                <w:i/>
                <w:iCs/>
                <w:sz w:val="20"/>
                <w:szCs w:val="20"/>
              </w:rPr>
            </w:pPr>
            <w:r w:rsidRPr="004B738D">
              <w:rPr>
                <w:rFonts w:cs="Calibri"/>
                <w:sz w:val="20"/>
                <w:szCs w:val="20"/>
              </w:rPr>
              <w:t xml:space="preserve">i)Se va ataşa </w:t>
            </w:r>
            <w:r w:rsidRPr="004B738D">
              <w:rPr>
                <w:rFonts w:cs="Calibri"/>
                <w:b/>
                <w:bCs/>
                <w:sz w:val="20"/>
                <w:szCs w:val="20"/>
              </w:rPr>
              <w:t>Certificatul de atestare fiscală eliberat de ANAF</w:t>
            </w:r>
            <w:r w:rsidRPr="004B738D">
              <w:rPr>
                <w:rFonts w:cs="Calibri"/>
                <w:sz w:val="20"/>
                <w:szCs w:val="20"/>
              </w:rPr>
              <w:t xml:space="preserve">,din care să rezulte  că operatorul economic nu are datorii scadente  la nivelul lunii anterioare celei in care este prevazut termenul limita de depunere a ofertelor, în conformitate cu prevederile legale în vigoare în România sau în ţara în care este stabilit, în original/copie legalizată,sau </w:t>
            </w:r>
            <w:r w:rsidRPr="004B738D">
              <w:rPr>
                <w:sz w:val="20"/>
                <w:szCs w:val="20"/>
              </w:rPr>
              <w:t>copie lizibila cu mentiunea “conform cu originalul”</w:t>
            </w:r>
            <w:r w:rsidRPr="004B738D">
              <w:rPr>
                <w:rFonts w:cs="Calibri"/>
                <w:i/>
                <w:iCs/>
                <w:sz w:val="20"/>
                <w:szCs w:val="20"/>
              </w:rPr>
              <w:t>pentru persoanele juridice române,</w:t>
            </w:r>
            <w:r w:rsidRPr="004B738D">
              <w:rPr>
                <w:rFonts w:cs="Calibri"/>
                <w:sz w:val="20"/>
                <w:szCs w:val="20"/>
              </w:rPr>
              <w:t xml:space="preserve"> respectiv </w:t>
            </w:r>
            <w:r w:rsidRPr="004B738D">
              <w:rPr>
                <w:rFonts w:cs="Calibri"/>
                <w:b/>
                <w:bCs/>
                <w:sz w:val="20"/>
                <w:szCs w:val="20"/>
              </w:rPr>
              <w:t xml:space="preserve">original şi traducere </w:t>
            </w:r>
            <w:r w:rsidR="001B6C2F" w:rsidRPr="004B738D">
              <w:rPr>
                <w:rFonts w:cs="Calibri"/>
                <w:b/>
                <w:bCs/>
                <w:sz w:val="20"/>
                <w:szCs w:val="20"/>
              </w:rPr>
              <w:t xml:space="preserve">autorizata </w:t>
            </w:r>
            <w:r w:rsidRPr="004B738D">
              <w:rPr>
                <w:rFonts w:cs="Calibri"/>
                <w:b/>
                <w:bCs/>
                <w:sz w:val="20"/>
                <w:szCs w:val="20"/>
              </w:rPr>
              <w:t>în limba română</w:t>
            </w:r>
            <w:r w:rsidRPr="004B738D">
              <w:rPr>
                <w:rFonts w:cs="Calibri"/>
                <w:sz w:val="20"/>
                <w:szCs w:val="20"/>
              </w:rPr>
              <w:t xml:space="preserve">, </w:t>
            </w:r>
            <w:r w:rsidRPr="004B738D">
              <w:rPr>
                <w:rFonts w:cs="Calibri"/>
                <w:i/>
                <w:iCs/>
                <w:sz w:val="20"/>
                <w:szCs w:val="20"/>
              </w:rPr>
              <w:t>în cazul persoanelor juridice străine.</w:t>
            </w:r>
          </w:p>
          <w:p w:rsidR="00ED0C8F" w:rsidRPr="004B738D" w:rsidRDefault="00ED0C8F" w:rsidP="00ED0C8F">
            <w:pPr>
              <w:pStyle w:val="BodyText0"/>
              <w:tabs>
                <w:tab w:val="left" w:pos="187"/>
              </w:tabs>
              <w:suppressAutoHyphens/>
              <w:spacing w:after="0"/>
              <w:ind w:right="51"/>
              <w:jc w:val="both"/>
              <w:rPr>
                <w:rFonts w:cs="Calibri"/>
                <w:sz w:val="20"/>
                <w:szCs w:val="20"/>
              </w:rPr>
            </w:pPr>
            <w:r w:rsidRPr="004B738D">
              <w:rPr>
                <w:rFonts w:cs="Calibri"/>
                <w:sz w:val="20"/>
                <w:szCs w:val="20"/>
              </w:rPr>
              <w:t xml:space="preserve">ii)Se va atasa </w:t>
            </w:r>
            <w:r w:rsidRPr="004B738D">
              <w:rPr>
                <w:rFonts w:cs="Calibri"/>
                <w:b/>
                <w:bCs/>
                <w:sz w:val="20"/>
                <w:szCs w:val="20"/>
              </w:rPr>
              <w:t xml:space="preserve">Certificatul fiscal privind plata impozitelor si taxelor locale </w:t>
            </w:r>
            <w:r w:rsidRPr="004B738D">
              <w:rPr>
                <w:rFonts w:cs="Calibri"/>
                <w:sz w:val="20"/>
                <w:szCs w:val="20"/>
              </w:rPr>
              <w:t xml:space="preserve">din care să rezulte  că operatorul economic nu are datorii scadente  la nivelul lunii anterioare celei in care este prevazut termenul limita de depunere a ofertelor,în original/copie legalizată, sau </w:t>
            </w:r>
            <w:r w:rsidRPr="004B738D">
              <w:rPr>
                <w:sz w:val="20"/>
                <w:szCs w:val="20"/>
              </w:rPr>
              <w:t>copie lizibila cu mentiunea “conform cu originalul”</w:t>
            </w:r>
            <w:r w:rsidRPr="004B738D">
              <w:rPr>
                <w:rFonts w:cs="Calibri"/>
                <w:sz w:val="20"/>
                <w:szCs w:val="20"/>
              </w:rPr>
              <w:t xml:space="preserve"> valabil la data depunerii  ofertelor.</w:t>
            </w:r>
          </w:p>
          <w:p w:rsidR="00ED0C8F" w:rsidRPr="004B738D" w:rsidRDefault="00ED0C8F" w:rsidP="00ED0C8F">
            <w:pPr>
              <w:pStyle w:val="BodyText0"/>
              <w:spacing w:after="0"/>
              <w:rPr>
                <w:rFonts w:cs="Calibri"/>
                <w:i/>
                <w:iCs/>
                <w:sz w:val="20"/>
                <w:szCs w:val="20"/>
              </w:rPr>
            </w:pPr>
            <w:r w:rsidRPr="004B738D">
              <w:rPr>
                <w:rFonts w:cs="Calibri"/>
                <w:b/>
                <w:bCs/>
                <w:i/>
                <w:iCs/>
                <w:sz w:val="20"/>
                <w:szCs w:val="20"/>
              </w:rPr>
              <w:t xml:space="preserve">Notă: </w:t>
            </w:r>
          </w:p>
          <w:p w:rsidR="00ED0C8F" w:rsidRPr="004B738D" w:rsidRDefault="00ED0C8F" w:rsidP="00ED0C8F">
            <w:pPr>
              <w:pStyle w:val="BodyText0"/>
              <w:spacing w:after="0"/>
              <w:rPr>
                <w:rFonts w:cs="Calibri"/>
                <w:i/>
                <w:iCs/>
                <w:sz w:val="20"/>
                <w:szCs w:val="20"/>
              </w:rPr>
            </w:pPr>
            <w:r w:rsidRPr="004B738D">
              <w:rPr>
                <w:rFonts w:cs="Calibri"/>
                <w:i/>
                <w:iCs/>
                <w:sz w:val="20"/>
                <w:szCs w:val="20"/>
              </w:rPr>
              <w:t xml:space="preserve">1.  În situaţia în care, din documentele solicitate reiese faptul ca ofertantul nu şi-a îndeplinit obligaţiile de plată a impozitelor, taxelor şi contribuţiilor de asigurări sociale către bugetele componente ale bugetului general consolidat şi bugetul local, în conformitate cu prevederile legale în vigoare în România sau în ţara în care este stabilit, atunci se va considera că aceasta cerintă nu este îndeplinită. De asemenea, operatorii economici care au datorii reeşalonate nu îndeplinesc această cerinţă de calificare.  </w:t>
            </w:r>
          </w:p>
          <w:p w:rsidR="00ED0C8F" w:rsidRPr="004B738D" w:rsidRDefault="00ED0C8F" w:rsidP="00ED0C8F">
            <w:pPr>
              <w:pStyle w:val="BodyText0"/>
              <w:spacing w:after="0"/>
              <w:rPr>
                <w:rFonts w:cs="Calibri"/>
                <w:i/>
                <w:iCs/>
                <w:sz w:val="20"/>
                <w:szCs w:val="20"/>
              </w:rPr>
            </w:pPr>
            <w:r w:rsidRPr="004B738D">
              <w:rPr>
                <w:rFonts w:cs="Calibri"/>
                <w:i/>
                <w:iCs/>
                <w:sz w:val="20"/>
                <w:szCs w:val="20"/>
              </w:rPr>
              <w:t>2. În cazul în care în ţara de origine sau în ţara în care este stabilit operatorul nu se emit astfel de documente sau acestea nu vizează toate situaţiile, atunci va fi acceptată:</w:t>
            </w:r>
          </w:p>
          <w:p w:rsidR="00ED0C8F" w:rsidRPr="004B738D" w:rsidRDefault="00ED0C8F" w:rsidP="00ED0C8F">
            <w:pPr>
              <w:pStyle w:val="BodyText0"/>
              <w:spacing w:after="0"/>
              <w:rPr>
                <w:rFonts w:cs="Calibri"/>
                <w:i/>
                <w:iCs/>
                <w:sz w:val="20"/>
                <w:szCs w:val="20"/>
              </w:rPr>
            </w:pPr>
            <w:r w:rsidRPr="004B738D">
              <w:rPr>
                <w:rFonts w:cs="Calibri"/>
                <w:i/>
                <w:iCs/>
                <w:sz w:val="20"/>
                <w:szCs w:val="20"/>
              </w:rPr>
              <w:t>- fie o declaraţie pe proprie răspundere ;</w:t>
            </w:r>
          </w:p>
          <w:p w:rsidR="00ED0C8F" w:rsidRPr="004B738D" w:rsidRDefault="00ED0C8F" w:rsidP="00791365">
            <w:pPr>
              <w:spacing w:after="0" w:line="240" w:lineRule="auto"/>
              <w:rPr>
                <w:i/>
                <w:iCs/>
                <w:sz w:val="20"/>
                <w:szCs w:val="20"/>
              </w:rPr>
            </w:pPr>
            <w:r w:rsidRPr="004B738D">
              <w:rPr>
                <w:i/>
                <w:iCs/>
                <w:sz w:val="20"/>
                <w:szCs w:val="20"/>
              </w:rPr>
              <w:t>- fie o declaraţie autentificată dată în faţa unui notar, a unei autorităţi administrative sau judiciare ori a unei asociaţii profesionale care are competenţe în acest</w:t>
            </w:r>
          </w:p>
          <w:p w:rsidR="00ED0C8F" w:rsidRPr="00791365" w:rsidRDefault="00ED0C8F" w:rsidP="00791365">
            <w:pPr>
              <w:spacing w:after="0"/>
              <w:rPr>
                <w:i/>
                <w:iCs/>
                <w:sz w:val="20"/>
                <w:szCs w:val="20"/>
              </w:rPr>
            </w:pPr>
            <w:r w:rsidRPr="004B738D">
              <w:rPr>
                <w:i/>
                <w:iCs/>
                <w:sz w:val="20"/>
                <w:szCs w:val="20"/>
              </w:rPr>
              <w:t>sens.</w:t>
            </w:r>
          </w:p>
        </w:tc>
      </w:tr>
      <w:tr w:rsidR="00BD14DE" w:rsidRPr="004B738D" w:rsidTr="00BD65BC">
        <w:tc>
          <w:tcPr>
            <w:tcW w:w="4652" w:type="dxa"/>
            <w:gridSpan w:val="3"/>
            <w:shd w:val="clear" w:color="auto" w:fill="auto"/>
          </w:tcPr>
          <w:p w:rsidR="00ED0C8F" w:rsidRPr="004B738D" w:rsidRDefault="00ED0C8F" w:rsidP="00ED0C8F">
            <w:pPr>
              <w:spacing w:after="0" w:line="240" w:lineRule="auto"/>
              <w:jc w:val="center"/>
              <w:rPr>
                <w:i/>
                <w:iCs/>
                <w:sz w:val="20"/>
                <w:szCs w:val="20"/>
                <w:u w:val="single"/>
                <w:lang w:eastAsia="ro-RO"/>
              </w:rPr>
            </w:pPr>
            <w:r w:rsidRPr="004B738D">
              <w:rPr>
                <w:i/>
                <w:iCs/>
                <w:sz w:val="20"/>
                <w:szCs w:val="20"/>
                <w:u w:val="single"/>
                <w:lang w:eastAsia="ro-RO"/>
              </w:rPr>
              <w:lastRenderedPageBreak/>
              <w:t>Cerinta nr. 3</w:t>
            </w:r>
          </w:p>
          <w:p w:rsidR="00ED0C8F" w:rsidRPr="004B738D" w:rsidRDefault="00ED0C8F" w:rsidP="00ED0C8F">
            <w:pPr>
              <w:spacing w:after="0" w:line="240" w:lineRule="auto"/>
              <w:jc w:val="center"/>
              <w:rPr>
                <w:sz w:val="20"/>
                <w:szCs w:val="20"/>
              </w:rPr>
            </w:pPr>
            <w:r w:rsidRPr="004B738D">
              <w:rPr>
                <w:sz w:val="20"/>
                <w:szCs w:val="20"/>
              </w:rPr>
              <w:t>Declaraţie privind neîncadrarea în prevederile art. 167</w:t>
            </w:r>
          </w:p>
          <w:p w:rsidR="00BD14DE" w:rsidRPr="004B738D" w:rsidRDefault="00BD14DE" w:rsidP="00D86088">
            <w:pPr>
              <w:spacing w:after="0" w:line="360" w:lineRule="auto"/>
              <w:rPr>
                <w:rFonts w:eastAsia="Times New Roman"/>
                <w:sz w:val="20"/>
                <w:szCs w:val="20"/>
                <w:lang w:eastAsia="ro-RO"/>
              </w:rPr>
            </w:pPr>
          </w:p>
        </w:tc>
        <w:tc>
          <w:tcPr>
            <w:tcW w:w="4618" w:type="dxa"/>
            <w:shd w:val="clear" w:color="auto" w:fill="auto"/>
          </w:tcPr>
          <w:p w:rsidR="00ED0C8F" w:rsidRPr="00791365" w:rsidRDefault="00ED0C8F" w:rsidP="00ED0C8F">
            <w:pPr>
              <w:spacing w:after="0" w:line="360" w:lineRule="auto"/>
              <w:rPr>
                <w:rFonts w:cs="Arial"/>
                <w:color w:val="000000"/>
                <w:sz w:val="20"/>
                <w:szCs w:val="20"/>
                <w:shd w:val="clear" w:color="auto" w:fill="EAF2F7"/>
              </w:rPr>
            </w:pPr>
            <w:r w:rsidRPr="004B738D">
              <w:rPr>
                <w:rFonts w:cs="Arial"/>
                <w:color w:val="000000"/>
                <w:sz w:val="20"/>
                <w:szCs w:val="20"/>
                <w:shd w:val="clear" w:color="auto" w:fill="EAF2F7"/>
              </w:rPr>
              <w:lastRenderedPageBreak/>
              <w:t xml:space="preserve">Operatorul economic va completa cerinta </w:t>
            </w:r>
            <w:r w:rsidRPr="004B738D">
              <w:rPr>
                <w:rFonts w:cs="Arial"/>
                <w:color w:val="000000"/>
                <w:sz w:val="20"/>
                <w:szCs w:val="20"/>
                <w:shd w:val="clear" w:color="auto" w:fill="EAF2F7"/>
              </w:rPr>
              <w:lastRenderedPageBreak/>
              <w:t xml:space="preserve">corespunzatoare in formularul DUAE din documentatia de atribuire. Încadrarea în situatia prevazuta la art. 167 din Legea nr. 98/2016 privind achizitiile publice atrage excluderea ofertantului din procedura aplicata pentru atribuirea contractului de achizitie publica. </w:t>
            </w:r>
          </w:p>
        </w:tc>
      </w:tr>
      <w:tr w:rsidR="00BD14DE" w:rsidRPr="004B738D" w:rsidTr="00BD65BC">
        <w:tc>
          <w:tcPr>
            <w:tcW w:w="4652" w:type="dxa"/>
            <w:gridSpan w:val="3"/>
            <w:shd w:val="clear" w:color="auto" w:fill="auto"/>
          </w:tcPr>
          <w:p w:rsidR="00ED0C8F" w:rsidRPr="004B738D" w:rsidRDefault="00ED0C8F" w:rsidP="00ED0C8F">
            <w:pPr>
              <w:spacing w:after="0" w:line="240" w:lineRule="auto"/>
              <w:jc w:val="center"/>
              <w:rPr>
                <w:i/>
                <w:iCs/>
                <w:sz w:val="20"/>
                <w:szCs w:val="20"/>
                <w:u w:val="single"/>
                <w:lang w:eastAsia="ro-RO"/>
              </w:rPr>
            </w:pPr>
            <w:r w:rsidRPr="004B738D">
              <w:rPr>
                <w:i/>
                <w:iCs/>
                <w:sz w:val="20"/>
                <w:szCs w:val="20"/>
                <w:u w:val="single"/>
                <w:lang w:eastAsia="ro-RO"/>
              </w:rPr>
              <w:lastRenderedPageBreak/>
              <w:t>Cerinta nr. 4</w:t>
            </w:r>
          </w:p>
          <w:p w:rsidR="00ED0C8F" w:rsidRPr="004B738D" w:rsidRDefault="00ED0C8F" w:rsidP="00ED0C8F">
            <w:pPr>
              <w:spacing w:after="0" w:line="240" w:lineRule="auto"/>
              <w:jc w:val="center"/>
              <w:rPr>
                <w:iCs/>
                <w:sz w:val="20"/>
                <w:szCs w:val="20"/>
                <w:lang w:eastAsia="ro-RO"/>
              </w:rPr>
            </w:pPr>
            <w:r w:rsidRPr="004B738D">
              <w:rPr>
                <w:iCs/>
                <w:sz w:val="20"/>
                <w:szCs w:val="20"/>
                <w:lang w:eastAsia="ro-RO"/>
              </w:rPr>
              <w:t>Certificat de participare la licitatie cu oferta independenta</w:t>
            </w:r>
          </w:p>
          <w:p w:rsidR="00BD14DE" w:rsidRPr="004B738D" w:rsidRDefault="00BD14DE" w:rsidP="00D86088">
            <w:pPr>
              <w:spacing w:after="0" w:line="360" w:lineRule="auto"/>
              <w:rPr>
                <w:rFonts w:eastAsia="Times New Roman"/>
                <w:sz w:val="20"/>
                <w:szCs w:val="20"/>
                <w:lang w:eastAsia="ro-RO"/>
              </w:rPr>
            </w:pPr>
          </w:p>
        </w:tc>
        <w:tc>
          <w:tcPr>
            <w:tcW w:w="4618" w:type="dxa"/>
            <w:shd w:val="clear" w:color="auto" w:fill="auto"/>
          </w:tcPr>
          <w:p w:rsidR="00ED0C8F" w:rsidRPr="004B738D" w:rsidRDefault="00ED0C8F" w:rsidP="00ED0C8F">
            <w:pPr>
              <w:spacing w:after="0" w:line="240" w:lineRule="auto"/>
              <w:jc w:val="center"/>
              <w:rPr>
                <w:i/>
                <w:iCs/>
                <w:sz w:val="20"/>
                <w:szCs w:val="20"/>
                <w:lang w:eastAsia="ro-RO"/>
              </w:rPr>
            </w:pPr>
            <w:r w:rsidRPr="004B738D">
              <w:rPr>
                <w:i/>
                <w:iCs/>
                <w:sz w:val="20"/>
                <w:szCs w:val="20"/>
                <w:lang w:eastAsia="ro-RO"/>
              </w:rPr>
              <w:t>Modalitatea de indeplinire şi aplicabilitatea în cadrul procedurii:</w:t>
            </w:r>
          </w:p>
          <w:p w:rsidR="00ED0C8F" w:rsidRPr="004B738D" w:rsidRDefault="00ED0C8F" w:rsidP="00ED0C8F">
            <w:pPr>
              <w:autoSpaceDE w:val="0"/>
              <w:spacing w:after="0" w:line="240" w:lineRule="auto"/>
              <w:ind w:right="51"/>
              <w:rPr>
                <w:sz w:val="20"/>
                <w:szCs w:val="20"/>
              </w:rPr>
            </w:pPr>
            <w:r w:rsidRPr="004B738D">
              <w:rPr>
                <w:sz w:val="20"/>
                <w:szCs w:val="20"/>
              </w:rPr>
              <w:t>Operatorii economici participanti la procedura vor complete formularul conform Ordinului nr.314/2010.</w:t>
            </w:r>
          </w:p>
          <w:p w:rsidR="00ED0C8F" w:rsidRPr="004B738D" w:rsidRDefault="00ED0C8F" w:rsidP="00ED0C8F">
            <w:pPr>
              <w:spacing w:after="0"/>
              <w:rPr>
                <w:bCs/>
                <w:iCs/>
                <w:sz w:val="20"/>
                <w:szCs w:val="20"/>
              </w:rPr>
            </w:pPr>
            <w:r w:rsidRPr="004B738D">
              <w:rPr>
                <w:sz w:val="20"/>
                <w:szCs w:val="20"/>
              </w:rPr>
              <w:t xml:space="preserve">Se va atasa </w:t>
            </w:r>
            <w:r w:rsidRPr="004B738D">
              <w:rPr>
                <w:b/>
                <w:bCs/>
                <w:i/>
                <w:iCs/>
                <w:sz w:val="20"/>
                <w:szCs w:val="20"/>
              </w:rPr>
              <w:t>Formularul (Certificat de participare la licitatie cu oferta independent)</w:t>
            </w:r>
            <w:r w:rsidRPr="004B738D">
              <w:rPr>
                <w:bCs/>
                <w:iCs/>
                <w:sz w:val="20"/>
                <w:szCs w:val="20"/>
              </w:rPr>
              <w:t>completat</w:t>
            </w:r>
          </w:p>
          <w:p w:rsidR="00BD14DE" w:rsidRPr="004B738D" w:rsidRDefault="00ED0C8F" w:rsidP="00ED0C8F">
            <w:pPr>
              <w:spacing w:after="0" w:line="360" w:lineRule="auto"/>
              <w:rPr>
                <w:rFonts w:eastAsia="Times New Roman"/>
                <w:sz w:val="20"/>
                <w:szCs w:val="20"/>
                <w:lang w:eastAsia="ro-RO"/>
              </w:rPr>
            </w:pPr>
            <w:r w:rsidRPr="004B738D">
              <w:rPr>
                <w:b/>
                <w:sz w:val="20"/>
                <w:szCs w:val="20"/>
                <w:lang w:val="it-IT"/>
              </w:rPr>
              <w:t>Forma de prezentare:</w:t>
            </w:r>
            <w:r w:rsidRPr="004B738D">
              <w:rPr>
                <w:sz w:val="20"/>
                <w:szCs w:val="20"/>
                <w:lang w:val="it-IT"/>
              </w:rPr>
              <w:t xml:space="preserve"> </w:t>
            </w:r>
            <w:r w:rsidR="00B20796" w:rsidRPr="004B738D">
              <w:rPr>
                <w:b/>
                <w:i/>
                <w:sz w:val="20"/>
                <w:szCs w:val="20"/>
              </w:rPr>
              <w:t>formular completat ,semnat electronic,depus in SEAP</w:t>
            </w:r>
          </w:p>
        </w:tc>
      </w:tr>
      <w:tr w:rsidR="001B6C2F" w:rsidRPr="004B738D" w:rsidTr="00BD65BC">
        <w:tc>
          <w:tcPr>
            <w:tcW w:w="4652" w:type="dxa"/>
            <w:gridSpan w:val="3"/>
            <w:shd w:val="clear" w:color="auto" w:fill="auto"/>
          </w:tcPr>
          <w:p w:rsidR="001B6C2F" w:rsidRPr="004B738D" w:rsidRDefault="001B6C2F" w:rsidP="00E35C49">
            <w:pPr>
              <w:spacing w:after="0" w:line="240" w:lineRule="auto"/>
              <w:jc w:val="center"/>
              <w:rPr>
                <w:i/>
                <w:iCs/>
                <w:sz w:val="20"/>
                <w:szCs w:val="20"/>
                <w:u w:val="single"/>
                <w:lang w:eastAsia="ro-RO"/>
              </w:rPr>
            </w:pPr>
            <w:r w:rsidRPr="004B738D">
              <w:rPr>
                <w:i/>
                <w:iCs/>
                <w:sz w:val="20"/>
                <w:szCs w:val="20"/>
                <w:u w:val="single"/>
                <w:lang w:eastAsia="ro-RO"/>
              </w:rPr>
              <w:t>Cerinta nr. 5</w:t>
            </w:r>
          </w:p>
          <w:p w:rsidR="001B6C2F" w:rsidRPr="004B738D" w:rsidRDefault="00DC657F" w:rsidP="00E35C49">
            <w:pPr>
              <w:spacing w:after="0" w:line="240" w:lineRule="auto"/>
              <w:jc w:val="center"/>
              <w:rPr>
                <w:i/>
                <w:iCs/>
                <w:sz w:val="20"/>
                <w:szCs w:val="20"/>
                <w:u w:val="single"/>
                <w:lang w:eastAsia="ro-RO"/>
              </w:rPr>
            </w:pPr>
            <w:r w:rsidRPr="00460718">
              <w:rPr>
                <w:sz w:val="20"/>
                <w:szCs w:val="20"/>
              </w:rPr>
              <w:t xml:space="preserve">Declaratie pe propria raspundere privind neincadrarea in prevederile art. 59-60 din Legea nr. 98/2016 </w:t>
            </w:r>
          </w:p>
        </w:tc>
        <w:tc>
          <w:tcPr>
            <w:tcW w:w="4618" w:type="dxa"/>
            <w:shd w:val="clear" w:color="auto" w:fill="auto"/>
          </w:tcPr>
          <w:p w:rsidR="00AA091C" w:rsidRPr="00606138" w:rsidRDefault="00AA091C" w:rsidP="00AA091C">
            <w:pPr>
              <w:spacing w:after="0" w:line="240" w:lineRule="auto"/>
              <w:jc w:val="center"/>
              <w:rPr>
                <w:i/>
                <w:iCs/>
                <w:sz w:val="20"/>
                <w:szCs w:val="20"/>
                <w:lang w:eastAsia="ro-RO"/>
              </w:rPr>
            </w:pPr>
            <w:r w:rsidRPr="00606138">
              <w:rPr>
                <w:i/>
                <w:iCs/>
                <w:sz w:val="20"/>
                <w:szCs w:val="20"/>
                <w:lang w:eastAsia="ro-RO"/>
              </w:rPr>
              <w:t>Modalitatea de indeplinire şi aplicabilitatea în cadrul procedurii:</w:t>
            </w:r>
          </w:p>
          <w:p w:rsidR="00AA091C" w:rsidRPr="00460718" w:rsidRDefault="00AA091C" w:rsidP="00AA091C">
            <w:pPr>
              <w:pStyle w:val="ListParagraph"/>
              <w:tabs>
                <w:tab w:val="left" w:pos="1026"/>
              </w:tabs>
              <w:spacing w:line="271" w:lineRule="auto"/>
              <w:ind w:left="0" w:right="123" w:firstLine="10"/>
              <w:jc w:val="both"/>
              <w:rPr>
                <w:rFonts w:ascii="Calibri" w:hAnsi="Calibri"/>
                <w:sz w:val="20"/>
                <w:szCs w:val="20"/>
              </w:rPr>
            </w:pPr>
            <w:r>
              <w:rPr>
                <w:rFonts w:ascii="Calibri" w:hAnsi="Calibri"/>
                <w:sz w:val="20"/>
                <w:szCs w:val="20"/>
              </w:rPr>
              <w:t>D</w:t>
            </w:r>
            <w:r w:rsidRPr="00460718">
              <w:rPr>
                <w:rFonts w:ascii="Calibri" w:hAnsi="Calibri"/>
                <w:sz w:val="20"/>
                <w:szCs w:val="20"/>
              </w:rPr>
              <w:t>eclaratia completata  se va atasa in SICAP odata cu DUAE. Încadrarea în situatia prevazuta la art. 59-60 din Legea nr. 98/2016 privind achizitiile publice, atrage excluderea ofertantului din procedura aplicata pentru atribuirea contractului de achizitie publica. Persoanele cu functie de decizie din cadrul autoritatii contractante, in ceea ce priveste organizarea, derularea si finalizarea procedurii de</w:t>
            </w:r>
            <w:r w:rsidRPr="00460718">
              <w:rPr>
                <w:rFonts w:ascii="Calibri" w:hAnsi="Calibri"/>
                <w:spacing w:val="-2"/>
                <w:sz w:val="20"/>
                <w:szCs w:val="20"/>
              </w:rPr>
              <w:t xml:space="preserve"> </w:t>
            </w:r>
            <w:r w:rsidRPr="00460718">
              <w:rPr>
                <w:rFonts w:ascii="Calibri" w:hAnsi="Calibri"/>
                <w:sz w:val="20"/>
                <w:szCs w:val="20"/>
              </w:rPr>
              <w:t>atribuire, sunt:</w:t>
            </w:r>
          </w:p>
          <w:p w:rsidR="00AA091C" w:rsidRPr="00606138" w:rsidRDefault="00AA091C" w:rsidP="00AA091C">
            <w:pPr>
              <w:autoSpaceDE w:val="0"/>
              <w:autoSpaceDN w:val="0"/>
              <w:adjustRightInd w:val="0"/>
              <w:spacing w:after="0" w:line="240" w:lineRule="auto"/>
              <w:jc w:val="both"/>
              <w:rPr>
                <w:sz w:val="20"/>
                <w:szCs w:val="20"/>
              </w:rPr>
            </w:pPr>
            <w:r w:rsidRPr="00606138">
              <w:rPr>
                <w:sz w:val="20"/>
                <w:szCs w:val="20"/>
              </w:rPr>
              <w:t>Manager-</w:t>
            </w:r>
            <w:r w:rsidR="00F64F9D">
              <w:rPr>
                <w:sz w:val="20"/>
                <w:szCs w:val="20"/>
              </w:rPr>
              <w:t>Pro</w:t>
            </w:r>
            <w:r w:rsidRPr="00606138">
              <w:rPr>
                <w:sz w:val="20"/>
                <w:szCs w:val="20"/>
              </w:rPr>
              <w:t>f.Dr.</w:t>
            </w:r>
            <w:r>
              <w:rPr>
                <w:sz w:val="20"/>
                <w:szCs w:val="20"/>
              </w:rPr>
              <w:t>Anca Colita</w:t>
            </w:r>
            <w:r w:rsidRPr="00606138">
              <w:rPr>
                <w:sz w:val="20"/>
                <w:szCs w:val="20"/>
              </w:rPr>
              <w:t>;</w:t>
            </w:r>
          </w:p>
          <w:p w:rsidR="00AA091C" w:rsidRPr="00606138" w:rsidRDefault="00AA091C" w:rsidP="00AA091C">
            <w:pPr>
              <w:autoSpaceDE w:val="0"/>
              <w:autoSpaceDN w:val="0"/>
              <w:adjustRightInd w:val="0"/>
              <w:spacing w:after="0" w:line="240" w:lineRule="auto"/>
              <w:jc w:val="both"/>
              <w:rPr>
                <w:sz w:val="20"/>
                <w:szCs w:val="20"/>
              </w:rPr>
            </w:pPr>
            <w:r w:rsidRPr="00606138">
              <w:rPr>
                <w:sz w:val="20"/>
                <w:szCs w:val="20"/>
              </w:rPr>
              <w:t>Dir.medical-</w:t>
            </w:r>
            <w:r>
              <w:rPr>
                <w:sz w:val="20"/>
                <w:szCs w:val="20"/>
              </w:rPr>
              <w:t>Prof.Dr.Alina Daniela Tanase</w:t>
            </w:r>
            <w:r w:rsidRPr="00606138">
              <w:rPr>
                <w:sz w:val="20"/>
                <w:szCs w:val="20"/>
              </w:rPr>
              <w:t>;</w:t>
            </w:r>
          </w:p>
          <w:p w:rsidR="00AA091C" w:rsidRPr="00606138" w:rsidRDefault="00AA091C" w:rsidP="00AA091C">
            <w:pPr>
              <w:autoSpaceDE w:val="0"/>
              <w:autoSpaceDN w:val="0"/>
              <w:adjustRightInd w:val="0"/>
              <w:spacing w:after="0" w:line="240" w:lineRule="auto"/>
              <w:jc w:val="both"/>
              <w:rPr>
                <w:sz w:val="20"/>
                <w:szCs w:val="20"/>
              </w:rPr>
            </w:pPr>
            <w:r w:rsidRPr="00606138">
              <w:rPr>
                <w:sz w:val="20"/>
                <w:szCs w:val="20"/>
              </w:rPr>
              <w:t>Dir.Fin-Contab.-Ec.Nicoleta Georgescu;</w:t>
            </w:r>
          </w:p>
          <w:p w:rsidR="00AA091C" w:rsidRPr="00606138" w:rsidRDefault="00AA091C" w:rsidP="00AA091C">
            <w:pPr>
              <w:autoSpaceDE w:val="0"/>
              <w:autoSpaceDN w:val="0"/>
              <w:adjustRightInd w:val="0"/>
              <w:spacing w:after="0" w:line="240" w:lineRule="auto"/>
              <w:jc w:val="both"/>
              <w:rPr>
                <w:sz w:val="20"/>
                <w:szCs w:val="20"/>
              </w:rPr>
            </w:pPr>
            <w:r w:rsidRPr="00606138">
              <w:rPr>
                <w:sz w:val="20"/>
                <w:szCs w:val="20"/>
              </w:rPr>
              <w:t>Dir.Ingrijiri- AS.Med.Otilia Niculita;</w:t>
            </w:r>
          </w:p>
          <w:p w:rsidR="00AA091C" w:rsidRDefault="00AA091C" w:rsidP="00AA091C">
            <w:pPr>
              <w:autoSpaceDE w:val="0"/>
              <w:autoSpaceDN w:val="0"/>
              <w:adjustRightInd w:val="0"/>
              <w:spacing w:after="0" w:line="240" w:lineRule="auto"/>
              <w:jc w:val="both"/>
              <w:rPr>
                <w:sz w:val="20"/>
                <w:szCs w:val="20"/>
              </w:rPr>
            </w:pPr>
            <w:r w:rsidRPr="00D23CEE">
              <w:rPr>
                <w:sz w:val="20"/>
                <w:szCs w:val="20"/>
              </w:rPr>
              <w:t xml:space="preserve">Comisia de </w:t>
            </w:r>
            <w:r w:rsidRPr="000009F7">
              <w:rPr>
                <w:sz w:val="20"/>
                <w:szCs w:val="20"/>
              </w:rPr>
              <w:t>evaluare :</w:t>
            </w:r>
            <w:r w:rsidR="00FC538A" w:rsidRPr="000009F7">
              <w:rPr>
                <w:sz w:val="20"/>
                <w:szCs w:val="20"/>
              </w:rPr>
              <w:t xml:space="preserve"> </w:t>
            </w:r>
            <w:bookmarkStart w:id="2" w:name="_Hlk180061636"/>
            <w:r w:rsidRPr="000009F7">
              <w:rPr>
                <w:sz w:val="20"/>
                <w:szCs w:val="20"/>
              </w:rPr>
              <w:t>Ing.Andreea Sandu</w:t>
            </w:r>
            <w:r w:rsidR="00FC538A">
              <w:rPr>
                <w:sz w:val="20"/>
                <w:szCs w:val="20"/>
              </w:rPr>
              <w:t>;Ghioca Corina Mihaela;Minca Radu Gabriel;Grozariu Mihaela</w:t>
            </w:r>
          </w:p>
          <w:p w:rsidR="00FC538A" w:rsidRPr="00606138" w:rsidRDefault="00FC538A" w:rsidP="00AA091C">
            <w:pPr>
              <w:autoSpaceDE w:val="0"/>
              <w:autoSpaceDN w:val="0"/>
              <w:adjustRightInd w:val="0"/>
              <w:spacing w:after="0" w:line="240" w:lineRule="auto"/>
              <w:jc w:val="both"/>
              <w:rPr>
                <w:rFonts w:cs="Arial"/>
                <w:color w:val="555555"/>
                <w:sz w:val="20"/>
                <w:szCs w:val="20"/>
                <w:shd w:val="clear" w:color="auto" w:fill="F2F3F7"/>
              </w:rPr>
            </w:pPr>
            <w:r>
              <w:rPr>
                <w:sz w:val="20"/>
                <w:szCs w:val="20"/>
              </w:rPr>
              <w:t>Membrii de rezerva:Chiper Bogdan;Iacob Speranta</w:t>
            </w:r>
          </w:p>
          <w:bookmarkEnd w:id="2"/>
          <w:p w:rsidR="00AA091C" w:rsidRPr="00606138" w:rsidRDefault="00AA091C" w:rsidP="00AA091C">
            <w:pPr>
              <w:spacing w:after="0" w:line="240" w:lineRule="auto"/>
              <w:rPr>
                <w:sz w:val="20"/>
                <w:szCs w:val="20"/>
              </w:rPr>
            </w:pPr>
            <w:r w:rsidRPr="00606138">
              <w:rPr>
                <w:sz w:val="20"/>
                <w:szCs w:val="20"/>
              </w:rPr>
              <w:t xml:space="preserve">Se va atasa </w:t>
            </w:r>
            <w:r w:rsidRPr="00606138">
              <w:rPr>
                <w:b/>
                <w:bCs/>
                <w:i/>
                <w:iCs/>
                <w:sz w:val="20"/>
                <w:szCs w:val="20"/>
              </w:rPr>
              <w:t>Formularul (Declaratie privind conflictul de interese pentru ofertanti/candidati/ofertanti asociati/ subcontractanti)</w:t>
            </w:r>
            <w:r w:rsidRPr="00606138">
              <w:rPr>
                <w:sz w:val="20"/>
                <w:szCs w:val="20"/>
              </w:rPr>
              <w:t xml:space="preserve"> completat</w:t>
            </w:r>
          </w:p>
          <w:p w:rsidR="001B6C2F" w:rsidRPr="004B738D" w:rsidRDefault="00AA091C" w:rsidP="00AA091C">
            <w:pPr>
              <w:spacing w:after="0" w:line="240" w:lineRule="auto"/>
              <w:rPr>
                <w:i/>
                <w:iCs/>
                <w:sz w:val="20"/>
                <w:szCs w:val="20"/>
                <w:lang w:eastAsia="ro-RO"/>
              </w:rPr>
            </w:pPr>
            <w:r w:rsidRPr="00606138">
              <w:rPr>
                <w:sz w:val="20"/>
                <w:szCs w:val="20"/>
              </w:rPr>
              <w:t>.</w:t>
            </w:r>
            <w:r w:rsidRPr="00606138">
              <w:rPr>
                <w:b/>
                <w:sz w:val="20"/>
                <w:szCs w:val="20"/>
                <w:lang w:val="it-IT"/>
              </w:rPr>
              <w:t>Forma de prezentare</w:t>
            </w:r>
            <w:r w:rsidRPr="00606138">
              <w:rPr>
                <w:sz w:val="20"/>
                <w:szCs w:val="20"/>
                <w:lang w:val="it-IT"/>
              </w:rPr>
              <w:t xml:space="preserve">: </w:t>
            </w:r>
            <w:r w:rsidRPr="00606138">
              <w:rPr>
                <w:b/>
                <w:i/>
                <w:sz w:val="20"/>
                <w:szCs w:val="20"/>
              </w:rPr>
              <w:t>formular completat ,semnat electronic,depus in SEAP</w:t>
            </w:r>
          </w:p>
        </w:tc>
      </w:tr>
      <w:tr w:rsidR="001B6C2F" w:rsidRPr="004B738D" w:rsidTr="00BD65BC">
        <w:tc>
          <w:tcPr>
            <w:tcW w:w="9270" w:type="dxa"/>
            <w:gridSpan w:val="4"/>
            <w:shd w:val="clear" w:color="auto" w:fill="auto"/>
          </w:tcPr>
          <w:p w:rsidR="001B6C2F" w:rsidRPr="004B738D" w:rsidRDefault="001B6C2F"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III.2.1.b) Capacitatea de exercitare a activitatii profesionale</w:t>
            </w:r>
          </w:p>
          <w:p w:rsidR="001B6C2F" w:rsidRPr="004B738D" w:rsidRDefault="001B6C2F" w:rsidP="00955FC0">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Informatii si formalitati necesare pentru evaluarea respectarii cerintelor mentionate: </w:t>
            </w:r>
          </w:p>
          <w:p w:rsidR="00AA091C" w:rsidRPr="004B738D" w:rsidRDefault="00AA091C" w:rsidP="00AA091C">
            <w:pPr>
              <w:spacing w:before="120" w:after="120"/>
              <w:jc w:val="both"/>
              <w:rPr>
                <w:sz w:val="20"/>
                <w:szCs w:val="20"/>
              </w:rPr>
            </w:pPr>
            <w:r w:rsidRPr="004B738D">
              <w:rPr>
                <w:sz w:val="20"/>
                <w:szCs w:val="20"/>
              </w:rPr>
              <w:t>Autoritatea contractantă are dreptul de a solicita oricărui operator economic să prezinte documente relevante care să dovedească forma de înregistrare și, după caz, de atestare ori apartenență din punct de vedere profesional, în conformitate cu cerințele legale din țara în care este stabilit operatorul economic.</w:t>
            </w:r>
          </w:p>
          <w:p w:rsidR="00AA091C" w:rsidRPr="004B738D" w:rsidRDefault="00AA091C" w:rsidP="00AA091C">
            <w:pPr>
              <w:pStyle w:val="ListParagraph"/>
              <w:spacing w:before="120" w:after="120"/>
              <w:ind w:left="0"/>
              <w:jc w:val="both"/>
              <w:rPr>
                <w:rFonts w:ascii="Calibri" w:hAnsi="Calibri"/>
                <w:sz w:val="20"/>
                <w:szCs w:val="20"/>
                <w:lang w:val="fr-FR" w:eastAsia="ro-RO"/>
              </w:rPr>
            </w:pPr>
            <w:r w:rsidRPr="004B738D">
              <w:rPr>
                <w:rFonts w:ascii="Calibri" w:hAnsi="Calibri"/>
                <w:sz w:val="20"/>
                <w:szCs w:val="20"/>
                <w:lang w:val="fr-FR" w:eastAsia="ro-RO"/>
              </w:rPr>
              <w:t>Cerința se aplică inclusiv pentru asociati, subcontractanți și/sau terți susținători care completează informațiile aferente situației lor la nivelul unui DUAE distinct.</w:t>
            </w:r>
          </w:p>
          <w:p w:rsidR="00AA091C" w:rsidRPr="004B738D" w:rsidRDefault="00AA091C" w:rsidP="00AA091C">
            <w:pPr>
              <w:pStyle w:val="ListParagraph"/>
              <w:spacing w:before="120" w:after="120" w:line="276" w:lineRule="auto"/>
              <w:ind w:left="0"/>
              <w:jc w:val="both"/>
              <w:rPr>
                <w:rFonts w:ascii="Calibri" w:hAnsi="Calibri"/>
                <w:sz w:val="20"/>
                <w:szCs w:val="20"/>
                <w:lang w:eastAsia="ro-RO"/>
              </w:rPr>
            </w:pPr>
            <w:r w:rsidRPr="004B738D">
              <w:rPr>
                <w:rFonts w:ascii="Calibri" w:hAnsi="Calibri"/>
                <w:sz w:val="20"/>
                <w:szCs w:val="20"/>
                <w:lang w:eastAsia="ro-RO"/>
              </w:rPr>
              <w:t>Autoritatea contractantă va include informații în legătură cu posibilitatea prezentării de către persoanele juridice străine, de documente echivalente, emise în conformitate cu legislația aplicabilă în țara de rezidență.(acolo unde este aplicabil).</w:t>
            </w:r>
          </w:p>
          <w:p w:rsidR="00BB6073" w:rsidRPr="004B738D" w:rsidRDefault="00AA091C" w:rsidP="00AA091C">
            <w:pPr>
              <w:pStyle w:val="ListParagraph"/>
              <w:spacing w:before="120" w:after="120" w:line="276" w:lineRule="auto"/>
              <w:ind w:left="0"/>
              <w:jc w:val="both"/>
              <w:rPr>
                <w:rFonts w:ascii="Calibri" w:hAnsi="Calibri" w:cs="Arial"/>
                <w:color w:val="000000"/>
                <w:sz w:val="20"/>
                <w:szCs w:val="20"/>
                <w:shd w:val="clear" w:color="auto" w:fill="EAF2F7"/>
              </w:rPr>
            </w:pPr>
            <w:r w:rsidRPr="004B738D">
              <w:rPr>
                <w:rFonts w:ascii="Calibri" w:hAnsi="Calibri" w:cs="Arial"/>
                <w:color w:val="000000"/>
                <w:sz w:val="20"/>
                <w:szCs w:val="20"/>
                <w:shd w:val="clear" w:color="auto" w:fill="EAF2F7"/>
              </w:rPr>
              <w:t xml:space="preserve">Operatorii economici odata cu depunerea DUAE va prezenta angajamentul tertului sustinator (impreuna cu </w:t>
            </w:r>
            <w:r w:rsidRPr="004B738D">
              <w:rPr>
                <w:rFonts w:ascii="Calibri" w:hAnsi="Calibri" w:cs="Arial"/>
                <w:color w:val="000000"/>
                <w:sz w:val="20"/>
                <w:szCs w:val="20"/>
                <w:shd w:val="clear" w:color="auto" w:fill="EAF2F7"/>
              </w:rPr>
              <w:lastRenderedPageBreak/>
              <w:t>documente anexe la angajament, transmise acestora de catre tert/tertii sustinatori, din care rezulta modul efectiv in care se va materializa sustinerea acestuia/acestora). Documentele justificative care probeaza cele asumate in angajamente vor fi solicitate doar ofertantilor clasati pe prim</w:t>
            </w:r>
            <w:r>
              <w:rPr>
                <w:rFonts w:ascii="Calibri" w:hAnsi="Calibri" w:cs="Arial"/>
                <w:color w:val="000000"/>
                <w:sz w:val="20"/>
                <w:szCs w:val="20"/>
                <w:shd w:val="clear" w:color="auto" w:fill="EAF2F7"/>
              </w:rPr>
              <w:t>ul loc</w:t>
            </w:r>
            <w:r w:rsidRPr="004B738D">
              <w:rPr>
                <w:rFonts w:ascii="Calibri" w:hAnsi="Calibri" w:cs="Arial"/>
                <w:color w:val="000000"/>
                <w:sz w:val="20"/>
                <w:szCs w:val="20"/>
                <w:shd w:val="clear" w:color="auto" w:fill="EAF2F7"/>
              </w:rPr>
              <w:t xml:space="preserve"> dupa aplicarea criteriului de atribuire, pana la incheierea Raportului Procedurii de atribuire, conf. art. 196 alin. (2) din Legea nr. 98/2016 . 1. Operatorii economici ce depun oferta trebuie sa dovedeasca o forma de înregistrare în conditiile legii din tara de rezidenta, sa reiasa ca operatorul economic este legal constituit, ca nu se afla în niciuna dintre situatiile de anulare a constituirii precum si faptul ca are capacitatea profesionala de a realiza activitatile care fac obiectul contractului. Modalitate de îndeplinire: completare DUAE, urmând ca documentul justificativ, respectiv certificat ONRC sau pentru ofertantii straini, document echivalent emise în tara de rezidenta, sa fie prezentat doar la solicitarea autoritatii contractante la finalizarea evaluarii ofertelor doar operatorilor clasati pe primele</w:t>
            </w:r>
            <w:r w:rsidR="00F82F54">
              <w:rPr>
                <w:rFonts w:ascii="Calibri" w:hAnsi="Calibri" w:cs="Arial"/>
                <w:color w:val="000000"/>
                <w:sz w:val="20"/>
                <w:szCs w:val="20"/>
                <w:shd w:val="clear" w:color="auto" w:fill="EAF2F7"/>
              </w:rPr>
              <w:t xml:space="preserve"> trei</w:t>
            </w:r>
            <w:r w:rsidRPr="004B738D">
              <w:rPr>
                <w:rFonts w:ascii="Calibri" w:hAnsi="Calibri" w:cs="Arial"/>
                <w:color w:val="000000"/>
                <w:sz w:val="20"/>
                <w:szCs w:val="20"/>
                <w:shd w:val="clear" w:color="auto" w:fill="EAF2F7"/>
              </w:rPr>
              <w:t xml:space="preserve">  locuri.</w:t>
            </w:r>
            <w:r w:rsidRPr="004B738D">
              <w:rPr>
                <w:rStyle w:val="apple-converted-space"/>
                <w:rFonts w:ascii="Calibri" w:hAnsi="Calibri" w:cs="Arial"/>
                <w:color w:val="000000"/>
                <w:sz w:val="20"/>
                <w:szCs w:val="20"/>
                <w:shd w:val="clear" w:color="auto" w:fill="EAF2F7"/>
              </w:rPr>
              <w:t> </w:t>
            </w:r>
          </w:p>
        </w:tc>
      </w:tr>
      <w:tr w:rsidR="00E31E6A" w:rsidRPr="004B738D" w:rsidTr="00BD65BC">
        <w:tc>
          <w:tcPr>
            <w:tcW w:w="4652" w:type="dxa"/>
            <w:gridSpan w:val="3"/>
            <w:shd w:val="clear" w:color="auto" w:fill="auto"/>
          </w:tcPr>
          <w:p w:rsidR="00E31E6A" w:rsidRPr="004B738D" w:rsidRDefault="00E31E6A" w:rsidP="00E35C49">
            <w:pPr>
              <w:spacing w:after="0" w:line="360" w:lineRule="auto"/>
              <w:jc w:val="center"/>
              <w:rPr>
                <w:rFonts w:eastAsia="Times New Roman"/>
                <w:i/>
                <w:sz w:val="20"/>
                <w:szCs w:val="20"/>
                <w:u w:val="single"/>
                <w:lang w:eastAsia="ro-RO"/>
              </w:rPr>
            </w:pPr>
            <w:r w:rsidRPr="004B738D">
              <w:rPr>
                <w:rFonts w:eastAsia="Times New Roman"/>
                <w:i/>
                <w:sz w:val="20"/>
                <w:szCs w:val="20"/>
                <w:u w:val="single"/>
                <w:lang w:eastAsia="ro-RO"/>
              </w:rPr>
              <w:lastRenderedPageBreak/>
              <w:t>Cerinta nr. 1</w:t>
            </w:r>
          </w:p>
          <w:p w:rsidR="00E31E6A" w:rsidRPr="004B738D" w:rsidRDefault="00E31E6A" w:rsidP="00E35C49">
            <w:pPr>
              <w:spacing w:after="0"/>
              <w:jc w:val="both"/>
              <w:rPr>
                <w:sz w:val="20"/>
                <w:szCs w:val="20"/>
                <w:lang w:val="it-IT"/>
              </w:rPr>
            </w:pPr>
            <w:r w:rsidRPr="004B738D">
              <w:rPr>
                <w:b/>
                <w:sz w:val="20"/>
                <w:szCs w:val="20"/>
                <w:lang w:val="it-IT"/>
              </w:rPr>
              <w:t>Certificat constatator</w:t>
            </w:r>
            <w:r w:rsidRPr="004B738D">
              <w:rPr>
                <w:sz w:val="20"/>
                <w:szCs w:val="20"/>
                <w:lang w:val="it-IT"/>
              </w:rPr>
              <w:t xml:space="preserve"> emis de Oficiul Registrului Comerţului valabil la data deschiderii ofertelor.</w:t>
            </w:r>
          </w:p>
          <w:p w:rsidR="00E31E6A" w:rsidRPr="004B738D" w:rsidRDefault="00E31E6A" w:rsidP="00E35C49">
            <w:pPr>
              <w:spacing w:after="0" w:line="360" w:lineRule="auto"/>
              <w:rPr>
                <w:rFonts w:eastAsia="Times New Roman"/>
                <w:b/>
                <w:color w:val="000000"/>
                <w:sz w:val="20"/>
                <w:szCs w:val="20"/>
                <w:lang w:eastAsia="ro-RO"/>
              </w:rPr>
            </w:pPr>
          </w:p>
        </w:tc>
        <w:tc>
          <w:tcPr>
            <w:tcW w:w="4618" w:type="dxa"/>
            <w:shd w:val="clear" w:color="auto" w:fill="auto"/>
          </w:tcPr>
          <w:p w:rsidR="00E31E6A" w:rsidRPr="004B738D" w:rsidRDefault="00E31E6A" w:rsidP="00E35C49">
            <w:pPr>
              <w:spacing w:after="0"/>
              <w:rPr>
                <w:b/>
                <w:sz w:val="20"/>
                <w:szCs w:val="20"/>
                <w:lang w:val="it-IT"/>
              </w:rPr>
            </w:pPr>
            <w:r w:rsidRPr="004B738D">
              <w:rPr>
                <w:rFonts w:eastAsia="Times New Roman"/>
                <w:i/>
                <w:sz w:val="20"/>
                <w:szCs w:val="20"/>
                <w:lang w:eastAsia="ro-RO"/>
              </w:rPr>
              <w:t>Modalitatea de indeplinire şi aplicabilitatea în cadrul procedurii</w:t>
            </w:r>
          </w:p>
          <w:p w:rsidR="00AA091C" w:rsidRPr="00791365" w:rsidRDefault="00AA091C" w:rsidP="00AA091C">
            <w:pPr>
              <w:spacing w:after="0"/>
              <w:rPr>
                <w:b/>
                <w:sz w:val="20"/>
                <w:szCs w:val="20"/>
                <w:lang w:val="it-IT"/>
              </w:rPr>
            </w:pPr>
            <w:r w:rsidRPr="00791365">
              <w:rPr>
                <w:sz w:val="20"/>
                <w:szCs w:val="20"/>
              </w:rPr>
              <w:t>Operatorii economici care depun ofertă trebuie să dovedească o formă de înregistrare în condițiile legii din țara rezidentă, din care să reiasă că operatorul economic este legal constituit, că nu se află în niciuna din situațiile de anulare a constituirii, precum și faptul că are capacitatea profesională de a realiza activitățile ce fac obiectul contractului de achiziție publică. Obiectul contractului trebuie sa aiba corespondent in codul CAEN din certificatul constatator emis de ONRC.</w:t>
            </w:r>
          </w:p>
          <w:p w:rsidR="00E31E6A" w:rsidRPr="004B738D" w:rsidRDefault="00AA091C" w:rsidP="00AA091C">
            <w:pPr>
              <w:spacing w:after="0" w:line="360" w:lineRule="auto"/>
              <w:rPr>
                <w:rFonts w:eastAsia="Times New Roman"/>
                <w:b/>
                <w:color w:val="000000"/>
                <w:sz w:val="20"/>
                <w:szCs w:val="20"/>
                <w:lang w:eastAsia="ro-RO"/>
              </w:rPr>
            </w:pPr>
            <w:r w:rsidRPr="00791365">
              <w:rPr>
                <w:b/>
                <w:sz w:val="20"/>
                <w:szCs w:val="20"/>
                <w:lang w:val="it-IT"/>
              </w:rPr>
              <w:t>Forma de prezentare</w:t>
            </w:r>
            <w:r w:rsidRPr="00791365">
              <w:rPr>
                <w:sz w:val="20"/>
                <w:szCs w:val="20"/>
                <w:lang w:val="it-IT"/>
              </w:rPr>
              <w:t xml:space="preserve">: </w:t>
            </w:r>
            <w:r w:rsidRPr="00791365">
              <w:rPr>
                <w:b/>
                <w:i/>
                <w:sz w:val="20"/>
                <w:szCs w:val="20"/>
              </w:rPr>
              <w:t>original sau copie semnata si stampilata conform cu originalul,semnat electronic</w:t>
            </w:r>
          </w:p>
        </w:tc>
      </w:tr>
      <w:tr w:rsidR="00E31E6A" w:rsidRPr="004B738D" w:rsidTr="00BD65BC">
        <w:tc>
          <w:tcPr>
            <w:tcW w:w="4652" w:type="dxa"/>
            <w:gridSpan w:val="3"/>
            <w:shd w:val="clear" w:color="auto" w:fill="auto"/>
          </w:tcPr>
          <w:p w:rsidR="00E31E6A" w:rsidRPr="004B738D" w:rsidRDefault="00E31E6A" w:rsidP="00E35C49">
            <w:pPr>
              <w:spacing w:after="0"/>
              <w:jc w:val="center"/>
              <w:rPr>
                <w:rFonts w:eastAsia="Times New Roman"/>
                <w:i/>
                <w:sz w:val="20"/>
                <w:szCs w:val="20"/>
                <w:u w:val="single"/>
                <w:lang w:eastAsia="ro-RO"/>
              </w:rPr>
            </w:pPr>
            <w:r w:rsidRPr="004B738D">
              <w:rPr>
                <w:rFonts w:eastAsia="Times New Roman"/>
                <w:i/>
                <w:sz w:val="20"/>
                <w:szCs w:val="20"/>
                <w:u w:val="single"/>
                <w:lang w:eastAsia="ro-RO"/>
              </w:rPr>
              <w:t>Cerinta nr. 2</w:t>
            </w:r>
          </w:p>
          <w:p w:rsidR="00E31E6A" w:rsidRPr="004B738D" w:rsidRDefault="00E31E6A" w:rsidP="00E35C49">
            <w:pPr>
              <w:spacing w:after="0"/>
              <w:rPr>
                <w:b/>
                <w:sz w:val="20"/>
                <w:szCs w:val="20"/>
                <w:lang w:val="it-IT"/>
              </w:rPr>
            </w:pPr>
            <w:r w:rsidRPr="004B738D">
              <w:rPr>
                <w:b/>
                <w:sz w:val="20"/>
                <w:szCs w:val="20"/>
                <w:lang w:val="it-IT"/>
              </w:rPr>
              <w:t>Persoane juridice/fizice straine</w:t>
            </w:r>
          </w:p>
          <w:p w:rsidR="00E31E6A" w:rsidRPr="004B738D" w:rsidRDefault="00E31E6A" w:rsidP="00E35C49">
            <w:pPr>
              <w:spacing w:after="0"/>
              <w:jc w:val="both"/>
              <w:rPr>
                <w:sz w:val="20"/>
                <w:szCs w:val="20"/>
              </w:rPr>
            </w:pPr>
            <w:r w:rsidRPr="004B738D">
              <w:rPr>
                <w:b/>
                <w:sz w:val="20"/>
                <w:szCs w:val="20"/>
              </w:rPr>
              <w:t>Documente care dovedesc o formă de înregistrare</w:t>
            </w:r>
            <w:r w:rsidRPr="004B738D">
              <w:rPr>
                <w:sz w:val="20"/>
                <w:szCs w:val="20"/>
              </w:rPr>
              <w:t xml:space="preserve"> / </w:t>
            </w:r>
            <w:r w:rsidRPr="004B738D">
              <w:rPr>
                <w:b/>
                <w:sz w:val="20"/>
                <w:szCs w:val="20"/>
              </w:rPr>
              <w:t>atestare ori apartenenţă din punct de vedere profesional similare celor din România</w:t>
            </w:r>
            <w:r w:rsidRPr="004B738D">
              <w:rPr>
                <w:sz w:val="20"/>
                <w:szCs w:val="20"/>
              </w:rPr>
              <w:t>.</w:t>
            </w:r>
          </w:p>
          <w:p w:rsidR="00E31E6A" w:rsidRPr="004B738D" w:rsidRDefault="00E31E6A" w:rsidP="00E35C49">
            <w:pPr>
              <w:spacing w:after="0" w:line="360" w:lineRule="auto"/>
              <w:jc w:val="center"/>
              <w:rPr>
                <w:rFonts w:eastAsia="Times New Roman"/>
                <w:i/>
                <w:sz w:val="20"/>
                <w:szCs w:val="20"/>
                <w:u w:val="single"/>
                <w:lang w:eastAsia="ro-RO"/>
              </w:rPr>
            </w:pPr>
          </w:p>
        </w:tc>
        <w:tc>
          <w:tcPr>
            <w:tcW w:w="4618" w:type="dxa"/>
            <w:shd w:val="clear" w:color="auto" w:fill="auto"/>
          </w:tcPr>
          <w:p w:rsidR="00E31E6A" w:rsidRPr="004B738D" w:rsidRDefault="00E31E6A" w:rsidP="00E35C49">
            <w:pPr>
              <w:spacing w:after="0" w:line="360" w:lineRule="auto"/>
              <w:rPr>
                <w:rFonts w:eastAsia="Times New Roman"/>
                <w:i/>
                <w:sz w:val="20"/>
                <w:szCs w:val="20"/>
                <w:lang w:eastAsia="ro-RO"/>
              </w:rPr>
            </w:pPr>
            <w:r w:rsidRPr="004B738D">
              <w:rPr>
                <w:rFonts w:eastAsia="Times New Roman"/>
                <w:i/>
                <w:sz w:val="20"/>
                <w:szCs w:val="20"/>
                <w:lang w:eastAsia="ro-RO"/>
              </w:rPr>
              <w:t>Modalitatea de indeplinire şi aplicabilitatea în cadrul procedurii</w:t>
            </w:r>
          </w:p>
          <w:p w:rsidR="00AA091C" w:rsidRPr="004B738D" w:rsidRDefault="00AA091C" w:rsidP="00AA091C">
            <w:pPr>
              <w:spacing w:after="0"/>
              <w:jc w:val="both"/>
              <w:rPr>
                <w:sz w:val="20"/>
                <w:szCs w:val="20"/>
              </w:rPr>
            </w:pPr>
            <w:r w:rsidRPr="004B738D">
              <w:rPr>
                <w:sz w:val="20"/>
                <w:szCs w:val="20"/>
              </w:rPr>
              <w:t xml:space="preserve">Documente care dovedesc o forma de inregistrare/atestare ori apartenenţa din punct de vedere profesional din tara in care candidatul/ofertantul este rezident.  </w:t>
            </w:r>
          </w:p>
          <w:p w:rsidR="00AA091C" w:rsidRPr="004B738D" w:rsidRDefault="00AA091C" w:rsidP="00AA091C">
            <w:pPr>
              <w:spacing w:after="0"/>
              <w:jc w:val="both"/>
              <w:rPr>
                <w:sz w:val="20"/>
                <w:szCs w:val="20"/>
              </w:rPr>
            </w:pPr>
            <w:r w:rsidRPr="004B738D">
              <w:rPr>
                <w:sz w:val="20"/>
                <w:szCs w:val="20"/>
              </w:rPr>
              <w:t>- Documente care dovedesc dreptul (autorizaţia) de a practica profesia;</w:t>
            </w:r>
          </w:p>
          <w:p w:rsidR="00AA091C" w:rsidRPr="004B738D" w:rsidRDefault="00AA091C" w:rsidP="00AA091C">
            <w:pPr>
              <w:spacing w:after="0"/>
              <w:jc w:val="both"/>
              <w:rPr>
                <w:sz w:val="20"/>
                <w:szCs w:val="20"/>
              </w:rPr>
            </w:pPr>
            <w:r w:rsidRPr="004B738D">
              <w:rPr>
                <w:sz w:val="20"/>
                <w:szCs w:val="20"/>
              </w:rPr>
              <w:t>- Declaratie privind calitatea de participant la procedura conf. Formularului specific – din Sectiunea III a prezentei documentatii de atribuire.</w:t>
            </w:r>
          </w:p>
          <w:p w:rsidR="00AA091C" w:rsidRPr="004B738D" w:rsidRDefault="00AA091C" w:rsidP="00AA091C">
            <w:pPr>
              <w:spacing w:after="0"/>
              <w:jc w:val="both"/>
              <w:rPr>
                <w:sz w:val="20"/>
                <w:szCs w:val="20"/>
              </w:rPr>
            </w:pPr>
            <w:r w:rsidRPr="004B738D">
              <w:rPr>
                <w:sz w:val="20"/>
                <w:szCs w:val="20"/>
              </w:rPr>
              <w:t>NOTA:  Informatii generale cu privire la modelele certificatelor emise de institutiile din statele membre UE, se pot obtine accesand link:</w:t>
            </w:r>
          </w:p>
          <w:p w:rsidR="00AA091C" w:rsidRPr="004B738D" w:rsidRDefault="00AA091C" w:rsidP="00AA091C">
            <w:pPr>
              <w:spacing w:after="0"/>
              <w:jc w:val="both"/>
              <w:rPr>
                <w:sz w:val="20"/>
                <w:szCs w:val="20"/>
              </w:rPr>
            </w:pPr>
            <w:r w:rsidRPr="004B738D">
              <w:rPr>
                <w:sz w:val="20"/>
                <w:szCs w:val="20"/>
              </w:rPr>
              <w:t>www.ec.europa.eu/internal_market/publicprocurement/2004_18/index_en.htm.</w:t>
            </w:r>
          </w:p>
          <w:p w:rsidR="00AA091C" w:rsidRPr="004B738D" w:rsidRDefault="00AA091C" w:rsidP="00AA091C">
            <w:pPr>
              <w:spacing w:after="0"/>
              <w:jc w:val="both"/>
              <w:rPr>
                <w:sz w:val="20"/>
                <w:szCs w:val="20"/>
              </w:rPr>
            </w:pPr>
            <w:r w:rsidRPr="004B738D">
              <w:rPr>
                <w:sz w:val="20"/>
                <w:szCs w:val="20"/>
              </w:rPr>
              <w:t>În cazul în care în ţara de origine sau în ţara în care este stabilit ofertantul/candidatul nu se emit documente de natura celor prevăzute anterior, atunci va fi acceptată:</w:t>
            </w:r>
          </w:p>
          <w:p w:rsidR="00AA091C" w:rsidRPr="004B738D" w:rsidRDefault="00AA091C" w:rsidP="00AA091C">
            <w:pPr>
              <w:spacing w:after="0"/>
              <w:jc w:val="both"/>
              <w:rPr>
                <w:sz w:val="20"/>
                <w:szCs w:val="20"/>
              </w:rPr>
            </w:pPr>
            <w:r w:rsidRPr="004B738D">
              <w:rPr>
                <w:sz w:val="20"/>
                <w:szCs w:val="20"/>
              </w:rPr>
              <w:t>- fie o declaraţie pe proprie răspundere,</w:t>
            </w:r>
          </w:p>
          <w:p w:rsidR="00AA091C" w:rsidRPr="004B738D" w:rsidRDefault="00AA091C" w:rsidP="00AA091C">
            <w:pPr>
              <w:spacing w:after="0"/>
              <w:jc w:val="both"/>
              <w:rPr>
                <w:sz w:val="20"/>
                <w:szCs w:val="20"/>
              </w:rPr>
            </w:pPr>
            <w:r w:rsidRPr="004B738D">
              <w:rPr>
                <w:sz w:val="20"/>
                <w:szCs w:val="20"/>
              </w:rPr>
              <w:t xml:space="preserve">- fie o declaraţie autentică dată în faţa unui notar, a unei autorităţi administrative sau judiciare sau a unei asociaţii profesionale care are competenţe în acest </w:t>
            </w:r>
            <w:r w:rsidRPr="004B738D">
              <w:rPr>
                <w:sz w:val="20"/>
                <w:szCs w:val="20"/>
              </w:rPr>
              <w:lastRenderedPageBreak/>
              <w:t>sens (dacă în ţara respectivă nu există prevederi legale referitoare la declaraţia pe propria răspundere).</w:t>
            </w:r>
          </w:p>
          <w:p w:rsidR="00AA091C" w:rsidRPr="004B738D" w:rsidRDefault="00AA091C" w:rsidP="00AA091C">
            <w:pPr>
              <w:spacing w:after="0"/>
              <w:jc w:val="both"/>
              <w:rPr>
                <w:sz w:val="20"/>
                <w:szCs w:val="20"/>
              </w:rPr>
            </w:pPr>
            <w:r w:rsidRPr="004B738D">
              <w:rPr>
                <w:sz w:val="20"/>
                <w:szCs w:val="20"/>
              </w:rPr>
              <w:t>Nota: autentificarea reprezinta acea activitate de constatare, facuta de motarul public, care presupune exercitarea a doua actiuni: conformitatea si legalitatea.</w:t>
            </w:r>
          </w:p>
          <w:p w:rsidR="00AA091C" w:rsidRPr="004B738D" w:rsidRDefault="00AA091C" w:rsidP="00AA091C">
            <w:pPr>
              <w:spacing w:after="0"/>
              <w:jc w:val="both"/>
              <w:rPr>
                <w:sz w:val="20"/>
                <w:szCs w:val="20"/>
              </w:rPr>
            </w:pPr>
            <w:r w:rsidRPr="004B738D">
              <w:rPr>
                <w:sz w:val="20"/>
                <w:szCs w:val="20"/>
              </w:rPr>
              <w:t>Documentele vor fi emise pentru fiecare dintre operatorii economici, in cazul unei asocieri/ consortiu, susţinator, daca este cazul.</w:t>
            </w:r>
          </w:p>
          <w:p w:rsidR="00AA091C" w:rsidRPr="004B738D" w:rsidRDefault="00AA091C" w:rsidP="00AA091C">
            <w:pPr>
              <w:spacing w:after="0"/>
              <w:jc w:val="both"/>
              <w:rPr>
                <w:sz w:val="20"/>
                <w:szCs w:val="20"/>
                <w:lang w:val="it-IT"/>
              </w:rPr>
            </w:pPr>
            <w:r w:rsidRPr="004B738D">
              <w:rPr>
                <w:sz w:val="20"/>
                <w:szCs w:val="20"/>
              </w:rPr>
              <w:t>Daca exista incertitudini referitoare la situatia personala a unui operator economic, autoritatea contractanta isi rezerva dreptul se a solicita informatii direct de la autoritatile competente.</w:t>
            </w:r>
          </w:p>
          <w:p w:rsidR="00E31E6A" w:rsidRPr="004B738D" w:rsidRDefault="00AA091C" w:rsidP="00AA091C">
            <w:pPr>
              <w:spacing w:after="0"/>
              <w:rPr>
                <w:rFonts w:eastAsia="Times New Roman"/>
                <w:i/>
                <w:sz w:val="20"/>
                <w:szCs w:val="20"/>
                <w:lang w:eastAsia="ro-RO"/>
              </w:rPr>
            </w:pPr>
            <w:r w:rsidRPr="004B738D">
              <w:rPr>
                <w:b/>
                <w:sz w:val="20"/>
                <w:szCs w:val="20"/>
                <w:lang w:val="it-IT"/>
              </w:rPr>
              <w:t>Forma de prezentare</w:t>
            </w:r>
            <w:r w:rsidRPr="004B738D">
              <w:rPr>
                <w:sz w:val="20"/>
                <w:szCs w:val="20"/>
                <w:lang w:val="it-IT"/>
              </w:rPr>
              <w:t xml:space="preserve">: </w:t>
            </w:r>
            <w:r w:rsidRPr="004B738D">
              <w:rPr>
                <w:sz w:val="20"/>
                <w:szCs w:val="20"/>
              </w:rPr>
              <w:t>Documentele vor fi prezentate</w:t>
            </w:r>
            <w:r w:rsidRPr="004B738D">
              <w:rPr>
                <w:b/>
                <w:sz w:val="20"/>
                <w:szCs w:val="20"/>
              </w:rPr>
              <w:t xml:space="preserve"> în traducere autorizata</w:t>
            </w:r>
            <w:r w:rsidRPr="004B738D">
              <w:rPr>
                <w:b/>
                <w:i/>
                <w:sz w:val="20"/>
                <w:szCs w:val="20"/>
              </w:rPr>
              <w:t>,semnate electronic</w:t>
            </w:r>
          </w:p>
        </w:tc>
      </w:tr>
      <w:tr w:rsidR="00791365" w:rsidRPr="004B738D" w:rsidTr="00BD65BC">
        <w:tc>
          <w:tcPr>
            <w:tcW w:w="4652" w:type="dxa"/>
            <w:gridSpan w:val="3"/>
            <w:shd w:val="clear" w:color="auto" w:fill="auto"/>
          </w:tcPr>
          <w:p w:rsidR="00791365" w:rsidRPr="004B738D" w:rsidRDefault="00791365" w:rsidP="00791365">
            <w:pPr>
              <w:spacing w:after="0" w:line="240" w:lineRule="auto"/>
              <w:jc w:val="center"/>
              <w:rPr>
                <w:i/>
                <w:iCs/>
                <w:sz w:val="20"/>
                <w:szCs w:val="20"/>
                <w:u w:val="single"/>
                <w:lang w:eastAsia="ro-RO"/>
              </w:rPr>
            </w:pPr>
            <w:r w:rsidRPr="004B738D">
              <w:rPr>
                <w:i/>
                <w:iCs/>
                <w:sz w:val="20"/>
                <w:szCs w:val="20"/>
                <w:u w:val="single"/>
                <w:lang w:eastAsia="ro-RO"/>
              </w:rPr>
              <w:lastRenderedPageBreak/>
              <w:t xml:space="preserve">Cerinta nr. </w:t>
            </w:r>
            <w:r>
              <w:rPr>
                <w:i/>
                <w:iCs/>
                <w:sz w:val="20"/>
                <w:szCs w:val="20"/>
                <w:u w:val="single"/>
                <w:lang w:eastAsia="ro-RO"/>
              </w:rPr>
              <w:t>3</w:t>
            </w:r>
          </w:p>
          <w:p w:rsidR="00791365" w:rsidRPr="00FE2F71" w:rsidRDefault="00FE2F71" w:rsidP="00E35C49">
            <w:pPr>
              <w:spacing w:after="0"/>
              <w:jc w:val="center"/>
              <w:rPr>
                <w:rFonts w:eastAsia="Times New Roman"/>
                <w:iCs/>
                <w:sz w:val="20"/>
                <w:szCs w:val="20"/>
                <w:lang w:eastAsia="ro-RO"/>
              </w:rPr>
            </w:pPr>
            <w:r w:rsidRPr="00FE2F71">
              <w:rPr>
                <w:rFonts w:eastAsia="Times New Roman"/>
                <w:iCs/>
                <w:sz w:val="20"/>
                <w:szCs w:val="20"/>
                <w:lang w:eastAsia="ro-RO"/>
              </w:rPr>
              <w:t>Informatii privind beneficiarul final</w:t>
            </w:r>
          </w:p>
        </w:tc>
        <w:tc>
          <w:tcPr>
            <w:tcW w:w="4618" w:type="dxa"/>
            <w:shd w:val="clear" w:color="auto" w:fill="auto"/>
          </w:tcPr>
          <w:p w:rsidR="005F74A1" w:rsidRPr="005F74A1" w:rsidRDefault="005F74A1" w:rsidP="005F74A1">
            <w:pPr>
              <w:spacing w:after="0" w:line="240" w:lineRule="auto"/>
              <w:jc w:val="center"/>
              <w:rPr>
                <w:i/>
                <w:iCs/>
                <w:sz w:val="20"/>
                <w:szCs w:val="20"/>
              </w:rPr>
            </w:pPr>
            <w:r w:rsidRPr="004B738D">
              <w:rPr>
                <w:i/>
                <w:iCs/>
                <w:sz w:val="20"/>
                <w:szCs w:val="20"/>
              </w:rPr>
              <w:t>Modalitatea de indeplinire:</w:t>
            </w:r>
          </w:p>
          <w:p w:rsidR="00791365" w:rsidRPr="005F74A1" w:rsidRDefault="00791365" w:rsidP="00791365">
            <w:pPr>
              <w:autoSpaceDE w:val="0"/>
              <w:autoSpaceDN w:val="0"/>
              <w:adjustRightInd w:val="0"/>
              <w:spacing w:after="0"/>
              <w:ind w:left="196" w:right="76"/>
              <w:jc w:val="both"/>
              <w:rPr>
                <w:rFonts w:cs="Calibri"/>
                <w:sz w:val="20"/>
                <w:szCs w:val="20"/>
              </w:rPr>
            </w:pPr>
            <w:r w:rsidRPr="005F74A1">
              <w:rPr>
                <w:rFonts w:cs="Calibri"/>
                <w:sz w:val="20"/>
                <w:szCs w:val="20"/>
              </w:rPr>
              <w:t>Date privind beneficiarul final pentru ofertantii( contractanti,asociati,subcontractanti)participanti in procedura in conformitate cu prevederile Directivei (UE) 2015/849 si Legea nr.129/2019.</w:t>
            </w:r>
          </w:p>
          <w:p w:rsidR="00791365" w:rsidRPr="005F74A1" w:rsidRDefault="00791365" w:rsidP="00791365">
            <w:pPr>
              <w:ind w:left="196" w:right="76"/>
              <w:jc w:val="both"/>
              <w:rPr>
                <w:rFonts w:cs="Calibri"/>
                <w:sz w:val="20"/>
                <w:szCs w:val="20"/>
              </w:rPr>
            </w:pPr>
            <w:r w:rsidRPr="005F74A1">
              <w:rPr>
                <w:rFonts w:cs="Calibri"/>
                <w:sz w:val="20"/>
                <w:szCs w:val="20"/>
              </w:rPr>
              <w:t>Documentele justificative privind informatiile aferente beneficiarului real vor fi prezentate, la solicitarea autoritatii contractante, doar de catre ofertantii clasati pe primul loc  in clasamentul intermediar intocmit la finalizarea evaluarii ofertelor.</w:t>
            </w:r>
          </w:p>
          <w:p w:rsidR="00791365" w:rsidRPr="005F74A1" w:rsidRDefault="00791365" w:rsidP="00791365">
            <w:pPr>
              <w:ind w:left="196" w:right="76"/>
              <w:jc w:val="both"/>
              <w:rPr>
                <w:rFonts w:cs="Calibri"/>
                <w:sz w:val="20"/>
                <w:szCs w:val="20"/>
              </w:rPr>
            </w:pPr>
            <w:r w:rsidRPr="005F74A1">
              <w:rPr>
                <w:rFonts w:cs="Calibri"/>
                <w:sz w:val="20"/>
                <w:szCs w:val="20"/>
              </w:rPr>
              <w:t>Acestia vor depune ,odata cu documentele support DUAE, urmatoarele inscrisuri:</w:t>
            </w:r>
          </w:p>
          <w:p w:rsidR="00791365" w:rsidRPr="005F74A1" w:rsidRDefault="00791365" w:rsidP="00791365">
            <w:pPr>
              <w:pStyle w:val="ListParagraph"/>
              <w:numPr>
                <w:ilvl w:val="0"/>
                <w:numId w:val="32"/>
              </w:numPr>
              <w:spacing w:after="160" w:line="259" w:lineRule="auto"/>
              <w:ind w:left="196" w:right="76" w:firstLine="0"/>
              <w:jc w:val="both"/>
              <w:rPr>
                <w:rFonts w:ascii="Calibri" w:eastAsia="MS Mincho" w:hAnsi="Calibri" w:cs="Calibri"/>
                <w:bCs/>
                <w:sz w:val="20"/>
                <w:szCs w:val="20"/>
              </w:rPr>
            </w:pPr>
            <w:r w:rsidRPr="005F74A1">
              <w:rPr>
                <w:rFonts w:ascii="Calibri" w:eastAsia="MS Mincho" w:hAnsi="Calibri" w:cs="Calibri"/>
                <w:bCs/>
                <w:sz w:val="20"/>
                <w:szCs w:val="20"/>
              </w:rPr>
              <w:t>Pentru ofertanții ai căror acționari sunt personae fizice sau persoane juridice înregistrate pe teritoriul României, se va depune un extras ONRC;</w:t>
            </w:r>
          </w:p>
          <w:p w:rsidR="00791365" w:rsidRPr="005F74A1" w:rsidRDefault="00791365" w:rsidP="00791365">
            <w:pPr>
              <w:pStyle w:val="ListParagraph"/>
              <w:numPr>
                <w:ilvl w:val="0"/>
                <w:numId w:val="32"/>
              </w:numPr>
              <w:spacing w:after="160" w:line="259" w:lineRule="auto"/>
              <w:ind w:left="196" w:right="76" w:firstLine="0"/>
              <w:jc w:val="both"/>
              <w:rPr>
                <w:rFonts w:ascii="Calibri" w:eastAsia="MS Mincho" w:hAnsi="Calibri" w:cs="Calibri"/>
                <w:bCs/>
                <w:sz w:val="20"/>
                <w:szCs w:val="20"/>
              </w:rPr>
            </w:pPr>
            <w:r w:rsidRPr="005F74A1">
              <w:rPr>
                <w:rFonts w:ascii="Calibri" w:eastAsia="MS Mincho" w:hAnsi="Calibri" w:cs="Calibri"/>
                <w:bCs/>
                <w:sz w:val="20"/>
                <w:szCs w:val="20"/>
              </w:rPr>
              <w:t>Pentru ofertantul/ofertanții declarat /declarați câștigători care are/au în structura acționariatului entități juridice străine, autoritatea contractantă colectează de la declarant o declarație pe proprie răspundere dată de către reprezentantul legal, conform prevederilor art. 326 din Codul Penal privind falsul în declarații, ce va conține datele despre beneficiarii reali (cel puțin nume, prenume și data nașterii), în conformitate cu prevederile Legii nr. 129/2019;</w:t>
            </w:r>
          </w:p>
          <w:p w:rsidR="00791365" w:rsidRPr="005F74A1" w:rsidRDefault="00791365" w:rsidP="00791365">
            <w:pPr>
              <w:pStyle w:val="ListParagraph"/>
              <w:numPr>
                <w:ilvl w:val="0"/>
                <w:numId w:val="32"/>
              </w:numPr>
              <w:spacing w:after="160" w:line="259" w:lineRule="auto"/>
              <w:ind w:left="196" w:right="76" w:firstLine="0"/>
              <w:jc w:val="both"/>
              <w:rPr>
                <w:rFonts w:ascii="Calibri" w:eastAsia="MS Mincho" w:hAnsi="Calibri" w:cs="Calibri"/>
                <w:bCs/>
                <w:sz w:val="20"/>
                <w:szCs w:val="20"/>
              </w:rPr>
            </w:pPr>
            <w:r w:rsidRPr="005F74A1">
              <w:rPr>
                <w:rFonts w:ascii="Calibri" w:eastAsia="MS Mincho" w:hAnsi="Calibri" w:cs="Calibri"/>
                <w:bCs/>
                <w:sz w:val="20"/>
                <w:szCs w:val="20"/>
              </w:rPr>
              <w:t xml:space="preserve">Pentru ofertanții străini, înregistrați în afara României, aceștia vor depune documente justificative, certificate sau alte înscrisuri eliberate de autoritatea responsabilă de datele beneficiarului real din țara ofertantului, însoțite de </w:t>
            </w:r>
            <w:r w:rsidRPr="005F74A1">
              <w:rPr>
                <w:rFonts w:ascii="Calibri" w:eastAsia="MS Mincho" w:hAnsi="Calibri" w:cs="Calibri"/>
                <w:bCs/>
                <w:sz w:val="20"/>
                <w:szCs w:val="20"/>
              </w:rPr>
              <w:lastRenderedPageBreak/>
              <w:t>traducerea în limba română, certificate de traducători autorizați, în condițiile legii;</w:t>
            </w:r>
          </w:p>
          <w:p w:rsidR="00791365" w:rsidRPr="005F74A1" w:rsidRDefault="00791365" w:rsidP="00791365">
            <w:pPr>
              <w:numPr>
                <w:ilvl w:val="0"/>
                <w:numId w:val="32"/>
              </w:numPr>
              <w:spacing w:after="0" w:line="240" w:lineRule="auto"/>
              <w:ind w:left="196" w:right="76" w:firstLine="0"/>
              <w:jc w:val="both"/>
              <w:rPr>
                <w:rFonts w:eastAsia="MS Mincho" w:cs="Calibri"/>
                <w:bCs/>
                <w:sz w:val="20"/>
                <w:szCs w:val="20"/>
              </w:rPr>
            </w:pPr>
            <w:r w:rsidRPr="005F74A1">
              <w:rPr>
                <w:rFonts w:eastAsia="MS Mincho" w:cs="Calibri"/>
                <w:bCs/>
                <w:sz w:val="20"/>
                <w:szCs w:val="20"/>
              </w:rPr>
              <w:t>Pentru ofertanții de tipul asociațiilor și fundațiilor, Autoritatea Contractantă colectează de la aceștia un extras de la Ministerul Justiției (Registrul Național ONG) privind beneficiarii reali ai asociației/fundației; în cazul în care asociația/fundația este o entitate străină sau are beneficiari reali persoane străine, autoritatea contractantă colectează de la ofertant o declarație pe proprie răspundere dată de către reprezentantul legal/președinte, conform prevederilor art. 326 din Codul Penal privind falsul în declarații, ce va conține datele despre beneficiarii reali (cel puțin nume, prenume și data nașterii), în conformitate cu prevederile Legii nr. 129/2019.</w:t>
            </w:r>
          </w:p>
        </w:tc>
      </w:tr>
      <w:tr w:rsidR="00E31E6A" w:rsidRPr="004B738D" w:rsidTr="00BD65BC">
        <w:tc>
          <w:tcPr>
            <w:tcW w:w="4652" w:type="dxa"/>
            <w:gridSpan w:val="3"/>
            <w:shd w:val="clear" w:color="auto" w:fill="auto"/>
          </w:tcPr>
          <w:p w:rsidR="00E31E6A" w:rsidRPr="004B738D" w:rsidRDefault="00E31E6A" w:rsidP="00E31E6A">
            <w:pPr>
              <w:spacing w:after="0" w:line="240" w:lineRule="auto"/>
              <w:jc w:val="center"/>
              <w:rPr>
                <w:i/>
                <w:iCs/>
                <w:sz w:val="20"/>
                <w:szCs w:val="20"/>
                <w:u w:val="single"/>
                <w:lang w:eastAsia="ro-RO"/>
              </w:rPr>
            </w:pPr>
            <w:r w:rsidRPr="004B738D">
              <w:rPr>
                <w:i/>
                <w:iCs/>
                <w:sz w:val="20"/>
                <w:szCs w:val="20"/>
                <w:u w:val="single"/>
                <w:lang w:eastAsia="ro-RO"/>
              </w:rPr>
              <w:lastRenderedPageBreak/>
              <w:t xml:space="preserve">Cerinta nr. </w:t>
            </w:r>
            <w:r w:rsidR="00791365">
              <w:rPr>
                <w:i/>
                <w:iCs/>
                <w:sz w:val="20"/>
                <w:szCs w:val="20"/>
                <w:u w:val="single"/>
                <w:lang w:eastAsia="ro-RO"/>
              </w:rPr>
              <w:t>4</w:t>
            </w:r>
          </w:p>
          <w:p w:rsidR="00FC538A" w:rsidRDefault="00FC538A" w:rsidP="00FC538A">
            <w:pPr>
              <w:spacing w:after="0"/>
              <w:jc w:val="both"/>
              <w:rPr>
                <w:sz w:val="20"/>
                <w:szCs w:val="20"/>
                <w:lang w:val="it-IT" w:eastAsia="ro-RO"/>
              </w:rPr>
            </w:pPr>
            <w:r>
              <w:rPr>
                <w:sz w:val="20"/>
                <w:szCs w:val="20"/>
                <w:lang w:val="it-IT" w:eastAsia="ro-RO"/>
              </w:rPr>
              <w:t>Licenta</w:t>
            </w:r>
            <w:r w:rsidRPr="00396B5D">
              <w:rPr>
                <w:sz w:val="20"/>
                <w:szCs w:val="20"/>
                <w:lang w:val="it-IT" w:eastAsia="ro-RO"/>
              </w:rPr>
              <w:t xml:space="preserve"> de turism;Certificate de clasificare si fise anexe-Certificate de clasificare si fise anexe pentru spatiile de cazare si cele de servirea mesei.</w:t>
            </w:r>
          </w:p>
          <w:p w:rsidR="00E31E6A" w:rsidRPr="004B738D" w:rsidRDefault="00E31E6A" w:rsidP="00E35C49">
            <w:pPr>
              <w:spacing w:after="0" w:line="240" w:lineRule="auto"/>
              <w:jc w:val="center"/>
              <w:rPr>
                <w:iCs/>
                <w:sz w:val="20"/>
                <w:szCs w:val="20"/>
                <w:lang w:eastAsia="ro-RO"/>
              </w:rPr>
            </w:pPr>
          </w:p>
        </w:tc>
        <w:tc>
          <w:tcPr>
            <w:tcW w:w="4618" w:type="dxa"/>
            <w:shd w:val="clear" w:color="auto" w:fill="auto"/>
          </w:tcPr>
          <w:p w:rsidR="007A6720" w:rsidRPr="004B738D" w:rsidRDefault="007A6720" w:rsidP="007A6720">
            <w:pPr>
              <w:spacing w:after="0" w:line="240" w:lineRule="auto"/>
              <w:jc w:val="center"/>
              <w:rPr>
                <w:i/>
                <w:iCs/>
                <w:sz w:val="20"/>
                <w:szCs w:val="20"/>
              </w:rPr>
            </w:pPr>
            <w:r w:rsidRPr="004B738D">
              <w:rPr>
                <w:i/>
                <w:iCs/>
                <w:sz w:val="20"/>
                <w:szCs w:val="20"/>
              </w:rPr>
              <w:t>Modalitatea de indeplinire:</w:t>
            </w:r>
          </w:p>
          <w:p w:rsidR="006D717E" w:rsidRDefault="006D717E" w:rsidP="006D717E">
            <w:pPr>
              <w:jc w:val="both"/>
              <w:rPr>
                <w:sz w:val="20"/>
                <w:szCs w:val="20"/>
                <w:lang w:val="it-IT"/>
              </w:rPr>
            </w:pPr>
            <w:r w:rsidRPr="00396B5D">
              <w:rPr>
                <w:rFonts w:cs="Arial"/>
                <w:sz w:val="20"/>
                <w:szCs w:val="20"/>
                <w:lang w:val="it-IT"/>
              </w:rPr>
              <w:t xml:space="preserve">Se va completa in acest sens  </w:t>
            </w:r>
            <w:r w:rsidRPr="00396B5D">
              <w:rPr>
                <w:rFonts w:cs="Arial"/>
                <w:b/>
                <w:i/>
                <w:sz w:val="20"/>
                <w:szCs w:val="20"/>
                <w:u w:val="single"/>
                <w:lang w:val="it-IT"/>
              </w:rPr>
              <w:t>DUAE</w:t>
            </w:r>
            <w:r w:rsidRPr="00396B5D">
              <w:rPr>
                <w:rFonts w:cs="Arial"/>
                <w:sz w:val="20"/>
                <w:szCs w:val="20"/>
                <w:lang w:val="it-IT"/>
              </w:rPr>
              <w:t>(Documentul Unic de Achizitie European),urmand ca documentele justificative sa fie prezentate , la solicitarea autoritatii contractante ,doar de catre ofertant</w:t>
            </w:r>
            <w:r>
              <w:rPr>
                <w:rFonts w:cs="Arial"/>
                <w:sz w:val="20"/>
                <w:szCs w:val="20"/>
                <w:lang w:val="it-IT"/>
              </w:rPr>
              <w:t>ii</w:t>
            </w:r>
            <w:r w:rsidRPr="00396B5D">
              <w:rPr>
                <w:rFonts w:cs="Arial"/>
                <w:sz w:val="20"/>
                <w:szCs w:val="20"/>
                <w:lang w:val="it-IT"/>
              </w:rPr>
              <w:t xml:space="preserve"> clasat</w:t>
            </w:r>
            <w:r>
              <w:rPr>
                <w:rFonts w:cs="Arial"/>
                <w:sz w:val="20"/>
                <w:szCs w:val="20"/>
                <w:lang w:val="it-IT"/>
              </w:rPr>
              <w:t>i</w:t>
            </w:r>
            <w:r w:rsidRPr="00396B5D">
              <w:rPr>
                <w:rFonts w:cs="Arial"/>
                <w:sz w:val="20"/>
                <w:szCs w:val="20"/>
                <w:lang w:val="it-IT"/>
              </w:rPr>
              <w:t xml:space="preserve"> pe prim</w:t>
            </w:r>
            <w:r>
              <w:rPr>
                <w:rFonts w:cs="Arial"/>
                <w:sz w:val="20"/>
                <w:szCs w:val="20"/>
                <w:lang w:val="it-IT"/>
              </w:rPr>
              <w:t>ele trei</w:t>
            </w:r>
            <w:r w:rsidRPr="00396B5D">
              <w:rPr>
                <w:rFonts w:cs="Arial"/>
                <w:sz w:val="20"/>
                <w:szCs w:val="20"/>
                <w:lang w:val="it-IT"/>
              </w:rPr>
              <w:t xml:space="preserve"> loc</w:t>
            </w:r>
            <w:r>
              <w:rPr>
                <w:rFonts w:cs="Arial"/>
                <w:sz w:val="20"/>
                <w:szCs w:val="20"/>
                <w:lang w:val="it-IT"/>
              </w:rPr>
              <w:t>uri</w:t>
            </w:r>
            <w:r w:rsidRPr="00396B5D">
              <w:rPr>
                <w:sz w:val="20"/>
                <w:szCs w:val="20"/>
                <w:lang w:val="it-IT"/>
              </w:rPr>
              <w:t xml:space="preserve"> in clasamentul intermediar intocmit la finalizarea evaluarii ofertelo</w:t>
            </w:r>
            <w:r>
              <w:rPr>
                <w:sz w:val="20"/>
                <w:szCs w:val="20"/>
                <w:lang w:val="it-IT"/>
              </w:rPr>
              <w:t>r</w:t>
            </w:r>
          </w:p>
          <w:p w:rsidR="00E31E6A" w:rsidRPr="00F5454B" w:rsidRDefault="00AA2960" w:rsidP="00AA2960">
            <w:pPr>
              <w:autoSpaceDE w:val="0"/>
              <w:autoSpaceDN w:val="0"/>
              <w:adjustRightInd w:val="0"/>
              <w:spacing w:after="0"/>
              <w:ind w:left="10" w:right="72"/>
              <w:jc w:val="both"/>
              <w:rPr>
                <w:iCs/>
                <w:sz w:val="20"/>
                <w:szCs w:val="20"/>
              </w:rPr>
            </w:pPr>
            <w:r w:rsidRPr="00F5454B">
              <w:rPr>
                <w:rStyle w:val="noticetext"/>
                <w:sz w:val="20"/>
                <w:szCs w:val="20"/>
              </w:rPr>
              <w:t xml:space="preserve"> </w:t>
            </w:r>
            <w:r w:rsidR="007A6720" w:rsidRPr="00F5454B">
              <w:rPr>
                <w:rStyle w:val="noticetext"/>
                <w:sz w:val="20"/>
                <w:szCs w:val="20"/>
              </w:rPr>
              <w:t>Se prezinta in original, copie legalizata sau in copie xerox cu mentiunea ,,conform cu originalul</w:t>
            </w:r>
            <w:r w:rsidR="007A6720" w:rsidRPr="00F5454B">
              <w:rPr>
                <w:b/>
                <w:i/>
                <w:sz w:val="20"/>
                <w:szCs w:val="20"/>
              </w:rPr>
              <w:t xml:space="preserve"> ,semnat electronic</w:t>
            </w:r>
          </w:p>
        </w:tc>
      </w:tr>
      <w:tr w:rsidR="00E31E6A" w:rsidRPr="004B738D" w:rsidTr="00BD65BC">
        <w:tc>
          <w:tcPr>
            <w:tcW w:w="9270" w:type="dxa"/>
            <w:gridSpan w:val="4"/>
            <w:shd w:val="clear" w:color="auto" w:fill="auto"/>
          </w:tcPr>
          <w:p w:rsidR="00E31E6A" w:rsidRPr="004B738D" w:rsidRDefault="00E31E6A" w:rsidP="00FF2959">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III.2.2) Capa</w:t>
            </w:r>
            <w:r w:rsidR="00FF2959" w:rsidRPr="004B738D">
              <w:rPr>
                <w:rFonts w:eastAsia="Times New Roman"/>
                <w:b/>
                <w:color w:val="000000"/>
                <w:sz w:val="20"/>
                <w:szCs w:val="20"/>
                <w:lang w:eastAsia="ro-RO"/>
              </w:rPr>
              <w:t>citatea economica si financiara</w:t>
            </w:r>
          </w:p>
        </w:tc>
      </w:tr>
      <w:tr w:rsidR="00E31E6A" w:rsidRPr="004B738D" w:rsidTr="00BD65BC">
        <w:tc>
          <w:tcPr>
            <w:tcW w:w="4485" w:type="dxa"/>
            <w:shd w:val="clear" w:color="auto" w:fill="auto"/>
          </w:tcPr>
          <w:p w:rsidR="00E31E6A" w:rsidRPr="004B738D" w:rsidRDefault="00A22927" w:rsidP="00EC439F">
            <w:pPr>
              <w:spacing w:after="0" w:line="360" w:lineRule="auto"/>
              <w:rPr>
                <w:rFonts w:eastAsia="Times New Roman"/>
                <w:color w:val="000000"/>
                <w:sz w:val="20"/>
                <w:szCs w:val="20"/>
                <w:lang w:eastAsia="ro-RO"/>
              </w:rPr>
            </w:pPr>
            <w:r>
              <w:rPr>
                <w:rFonts w:eastAsia="Times New Roman"/>
                <w:color w:val="000000"/>
                <w:sz w:val="20"/>
                <w:szCs w:val="20"/>
                <w:lang w:eastAsia="ro-RO"/>
              </w:rPr>
              <w:t>NU se solicita</w:t>
            </w:r>
          </w:p>
        </w:tc>
        <w:tc>
          <w:tcPr>
            <w:tcW w:w="4785" w:type="dxa"/>
            <w:gridSpan w:val="3"/>
            <w:shd w:val="clear" w:color="auto" w:fill="auto"/>
          </w:tcPr>
          <w:p w:rsidR="00E31E6A" w:rsidRPr="004B738D" w:rsidRDefault="00E31E6A" w:rsidP="00EC439F">
            <w:pPr>
              <w:spacing w:after="0" w:line="360" w:lineRule="auto"/>
              <w:rPr>
                <w:rFonts w:eastAsia="Times New Roman"/>
                <w:b/>
                <w:color w:val="000000"/>
                <w:sz w:val="20"/>
                <w:szCs w:val="20"/>
                <w:lang w:eastAsia="ro-RO"/>
              </w:rPr>
            </w:pPr>
          </w:p>
        </w:tc>
      </w:tr>
      <w:tr w:rsidR="00E31E6A" w:rsidRPr="004B738D" w:rsidTr="00BD65BC">
        <w:tc>
          <w:tcPr>
            <w:tcW w:w="9270" w:type="dxa"/>
            <w:gridSpan w:val="4"/>
            <w:shd w:val="clear" w:color="auto" w:fill="auto"/>
          </w:tcPr>
          <w:p w:rsidR="00E31E6A" w:rsidRPr="004B738D" w:rsidRDefault="00E31E6A" w:rsidP="00FF2959">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III.2.3.a) Capacitatea tehnica si/sau profesionala</w:t>
            </w:r>
          </w:p>
        </w:tc>
      </w:tr>
      <w:tr w:rsidR="00FF2959" w:rsidRPr="004B738D" w:rsidTr="00BD65BC">
        <w:tc>
          <w:tcPr>
            <w:tcW w:w="4500" w:type="dxa"/>
            <w:gridSpan w:val="2"/>
            <w:shd w:val="clear" w:color="auto" w:fill="auto"/>
          </w:tcPr>
          <w:p w:rsidR="00FF2959" w:rsidRPr="004B738D" w:rsidRDefault="00FF2959" w:rsidP="00E35C49">
            <w:pPr>
              <w:spacing w:after="0" w:line="360" w:lineRule="auto"/>
              <w:rPr>
                <w:rFonts w:eastAsia="Times New Roman"/>
                <w:color w:val="000000"/>
                <w:sz w:val="20"/>
                <w:szCs w:val="20"/>
                <w:lang w:eastAsia="ro-RO"/>
              </w:rPr>
            </w:pPr>
          </w:p>
          <w:p w:rsidR="00FF2959" w:rsidRPr="004B738D" w:rsidRDefault="00FF2959" w:rsidP="00E35C49">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Informatii si/sau nivel(uri) minim(e) necesare pentru evaluarea respectarii cerintelor mentionate </w:t>
            </w:r>
          </w:p>
          <w:p w:rsidR="00FF2959" w:rsidRPr="004B738D" w:rsidRDefault="00FF2959" w:rsidP="00E35C49">
            <w:pPr>
              <w:spacing w:after="0" w:line="360" w:lineRule="auto"/>
              <w:rPr>
                <w:rFonts w:eastAsia="Times New Roman"/>
                <w:color w:val="000000"/>
                <w:sz w:val="20"/>
                <w:szCs w:val="20"/>
                <w:lang w:eastAsia="ro-RO"/>
              </w:rPr>
            </w:pPr>
          </w:p>
        </w:tc>
        <w:tc>
          <w:tcPr>
            <w:tcW w:w="4770" w:type="dxa"/>
            <w:gridSpan w:val="2"/>
            <w:shd w:val="clear" w:color="auto" w:fill="auto"/>
          </w:tcPr>
          <w:p w:rsidR="00FF2959" w:rsidRPr="004B738D" w:rsidRDefault="00FF2959" w:rsidP="00E35C49">
            <w:pPr>
              <w:spacing w:after="0" w:line="360" w:lineRule="auto"/>
              <w:rPr>
                <w:rFonts w:eastAsia="Times New Roman"/>
                <w:color w:val="000000"/>
                <w:sz w:val="20"/>
                <w:szCs w:val="20"/>
                <w:lang w:eastAsia="ro-RO"/>
              </w:rPr>
            </w:pPr>
          </w:p>
          <w:p w:rsidR="00FF2959" w:rsidRPr="004B738D" w:rsidRDefault="00FF2959" w:rsidP="00E35C49">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Modalitatea de indeplinire</w:t>
            </w:r>
          </w:p>
          <w:p w:rsidR="00FF2959" w:rsidRPr="004B738D" w:rsidRDefault="00FF2959" w:rsidP="00E35C49">
            <w:pPr>
              <w:pStyle w:val="Bodytext1"/>
              <w:shd w:val="clear" w:color="auto" w:fill="auto"/>
              <w:tabs>
                <w:tab w:val="left" w:pos="0"/>
                <w:tab w:val="left" w:pos="342"/>
                <w:tab w:val="left" w:pos="1026"/>
              </w:tabs>
              <w:spacing w:before="0" w:after="0" w:line="240" w:lineRule="auto"/>
              <w:rPr>
                <w:sz w:val="20"/>
                <w:szCs w:val="20"/>
                <w:lang w:val="ro-RO" w:eastAsia="ro-RO"/>
              </w:rPr>
            </w:pPr>
            <w:r w:rsidRPr="004B738D">
              <w:rPr>
                <w:sz w:val="20"/>
                <w:szCs w:val="20"/>
                <w:lang w:val="ro-RO" w:eastAsia="ro-RO"/>
              </w:rPr>
              <w:t xml:space="preserve">Se mentioneaza obligația completării și prezentării inițiale a DUAE de către ofertanți/candidați (inclusiv pentru asociați/subcontractanți/terți susținători) </w:t>
            </w:r>
          </w:p>
          <w:p w:rsidR="00FF2959" w:rsidRPr="004B738D" w:rsidRDefault="00FF2959" w:rsidP="00E35C49">
            <w:pPr>
              <w:spacing w:after="0" w:line="360" w:lineRule="auto"/>
              <w:rPr>
                <w:rFonts w:eastAsia="Times New Roman"/>
                <w:b/>
                <w:color w:val="000000"/>
                <w:sz w:val="20"/>
                <w:szCs w:val="20"/>
                <w:lang w:eastAsia="ro-RO"/>
              </w:rPr>
            </w:pPr>
          </w:p>
        </w:tc>
      </w:tr>
      <w:tr w:rsidR="00027DB8" w:rsidRPr="004B738D" w:rsidTr="00BD65BC">
        <w:tc>
          <w:tcPr>
            <w:tcW w:w="4500" w:type="dxa"/>
            <w:gridSpan w:val="2"/>
            <w:shd w:val="clear" w:color="auto" w:fill="auto"/>
          </w:tcPr>
          <w:p w:rsidR="00027DB8" w:rsidRPr="004B738D" w:rsidRDefault="00027DB8" w:rsidP="00E35C49">
            <w:pPr>
              <w:spacing w:after="0" w:line="360" w:lineRule="auto"/>
              <w:jc w:val="center"/>
              <w:rPr>
                <w:rFonts w:eastAsia="Times New Roman"/>
                <w:i/>
                <w:sz w:val="20"/>
                <w:szCs w:val="20"/>
                <w:u w:val="single"/>
                <w:lang w:eastAsia="ro-RO"/>
              </w:rPr>
            </w:pPr>
            <w:r w:rsidRPr="004B738D">
              <w:rPr>
                <w:rFonts w:eastAsia="Times New Roman"/>
                <w:i/>
                <w:sz w:val="20"/>
                <w:szCs w:val="20"/>
                <w:u w:val="single"/>
                <w:lang w:eastAsia="ro-RO"/>
              </w:rPr>
              <w:t>Cerinta nr. 1</w:t>
            </w:r>
          </w:p>
          <w:p w:rsidR="00027DB8" w:rsidRPr="004B738D" w:rsidRDefault="00027DB8" w:rsidP="00E35C49">
            <w:pPr>
              <w:spacing w:after="0" w:line="360" w:lineRule="auto"/>
              <w:rPr>
                <w:rFonts w:eastAsia="Times New Roman"/>
                <w:color w:val="000000"/>
                <w:sz w:val="20"/>
                <w:szCs w:val="20"/>
                <w:lang w:eastAsia="ro-RO"/>
              </w:rPr>
            </w:pPr>
            <w:r w:rsidRPr="004B738D">
              <w:rPr>
                <w:b/>
                <w:sz w:val="20"/>
                <w:szCs w:val="20"/>
                <w:lang w:val="it-IT"/>
              </w:rPr>
              <w:t xml:space="preserve">Declaratie privind Lista principalelor </w:t>
            </w:r>
            <w:r w:rsidR="006D717E">
              <w:rPr>
                <w:b/>
                <w:sz w:val="20"/>
                <w:szCs w:val="20"/>
                <w:lang w:val="it-IT"/>
              </w:rPr>
              <w:t>prestari</w:t>
            </w:r>
            <w:r w:rsidRPr="004B738D">
              <w:rPr>
                <w:b/>
                <w:sz w:val="20"/>
                <w:szCs w:val="20"/>
                <w:lang w:val="it-IT"/>
              </w:rPr>
              <w:t xml:space="preserve"> de </w:t>
            </w:r>
            <w:r w:rsidR="006D717E">
              <w:rPr>
                <w:b/>
                <w:sz w:val="20"/>
                <w:szCs w:val="20"/>
                <w:lang w:val="it-IT"/>
              </w:rPr>
              <w:t>servicii</w:t>
            </w:r>
            <w:r w:rsidRPr="004B738D">
              <w:rPr>
                <w:b/>
                <w:bCs/>
                <w:sz w:val="20"/>
                <w:szCs w:val="20"/>
                <w:lang w:val="it-IT"/>
              </w:rPr>
              <w:t xml:space="preserve"> </w:t>
            </w:r>
            <w:r w:rsidRPr="004B738D">
              <w:rPr>
                <w:b/>
                <w:sz w:val="20"/>
                <w:szCs w:val="20"/>
                <w:lang w:val="it-IT"/>
              </w:rPr>
              <w:t>efectuate în ultimii 3 ani</w:t>
            </w:r>
            <w:r w:rsidRPr="004B738D">
              <w:rPr>
                <w:sz w:val="20"/>
                <w:szCs w:val="20"/>
                <w:lang w:val="it-IT"/>
              </w:rPr>
              <w:t>.</w:t>
            </w:r>
          </w:p>
        </w:tc>
        <w:tc>
          <w:tcPr>
            <w:tcW w:w="4770" w:type="dxa"/>
            <w:gridSpan w:val="2"/>
            <w:shd w:val="clear" w:color="auto" w:fill="auto"/>
          </w:tcPr>
          <w:p w:rsidR="00027DB8" w:rsidRPr="004B738D" w:rsidRDefault="00027DB8" w:rsidP="00E35C49">
            <w:pPr>
              <w:spacing w:after="0" w:line="360" w:lineRule="auto"/>
              <w:rPr>
                <w:rFonts w:eastAsia="Times New Roman"/>
                <w:i/>
                <w:sz w:val="20"/>
                <w:szCs w:val="20"/>
                <w:lang w:eastAsia="ro-RO"/>
              </w:rPr>
            </w:pPr>
            <w:r w:rsidRPr="004B738D">
              <w:rPr>
                <w:rFonts w:eastAsia="Times New Roman"/>
                <w:i/>
                <w:sz w:val="20"/>
                <w:szCs w:val="20"/>
                <w:lang w:eastAsia="ro-RO"/>
              </w:rPr>
              <w:t>Modalitatea de indeplinire</w:t>
            </w:r>
          </w:p>
          <w:p w:rsidR="00027DB8" w:rsidRPr="004B738D" w:rsidRDefault="00027DB8" w:rsidP="00E35C49">
            <w:pPr>
              <w:spacing w:after="0"/>
              <w:jc w:val="both"/>
              <w:rPr>
                <w:sz w:val="20"/>
                <w:szCs w:val="20"/>
              </w:rPr>
            </w:pPr>
            <w:r w:rsidRPr="004B738D">
              <w:rPr>
                <w:bCs/>
                <w:iCs/>
                <w:sz w:val="20"/>
                <w:szCs w:val="20"/>
              </w:rPr>
              <w:t xml:space="preserve">Declaratie privind lista principalelor </w:t>
            </w:r>
            <w:r w:rsidR="006D717E">
              <w:rPr>
                <w:bCs/>
                <w:iCs/>
                <w:sz w:val="20"/>
                <w:szCs w:val="20"/>
              </w:rPr>
              <w:t>prestari</w:t>
            </w:r>
            <w:r w:rsidRPr="004B738D">
              <w:rPr>
                <w:bCs/>
                <w:iCs/>
                <w:sz w:val="20"/>
                <w:szCs w:val="20"/>
              </w:rPr>
              <w:t xml:space="preserve"> de </w:t>
            </w:r>
            <w:r w:rsidR="006D717E">
              <w:rPr>
                <w:bCs/>
                <w:iCs/>
                <w:sz w:val="20"/>
                <w:szCs w:val="20"/>
              </w:rPr>
              <w:t>servicii</w:t>
            </w:r>
            <w:r w:rsidRPr="004B738D">
              <w:rPr>
                <w:bCs/>
                <w:iCs/>
                <w:sz w:val="20"/>
                <w:szCs w:val="20"/>
              </w:rPr>
              <w:t xml:space="preserve"> in ultimii 3 ani si tabel anexa” </w:t>
            </w:r>
            <w:r w:rsidRPr="004B738D">
              <w:rPr>
                <w:sz w:val="20"/>
                <w:szCs w:val="20"/>
              </w:rPr>
              <w:t xml:space="preserve">conf. Formular– din Sectiunea III a prezentei documentatii de atribuire. </w:t>
            </w:r>
          </w:p>
          <w:p w:rsidR="00027DB8" w:rsidRPr="004B738D" w:rsidRDefault="00027DB8" w:rsidP="00E35C49">
            <w:pPr>
              <w:spacing w:after="0" w:line="360" w:lineRule="auto"/>
              <w:rPr>
                <w:rFonts w:eastAsia="Times New Roman"/>
                <w:color w:val="000000"/>
                <w:sz w:val="20"/>
                <w:szCs w:val="20"/>
                <w:lang w:eastAsia="ro-RO"/>
              </w:rPr>
            </w:pPr>
            <w:r w:rsidRPr="004B738D">
              <w:rPr>
                <w:b/>
                <w:sz w:val="20"/>
                <w:szCs w:val="20"/>
                <w:lang w:val="it-IT"/>
              </w:rPr>
              <w:t xml:space="preserve">Forma de prezentare: </w:t>
            </w:r>
            <w:r w:rsidRPr="004B738D">
              <w:rPr>
                <w:rFonts w:eastAsia="Times New Roman"/>
                <w:b/>
                <w:sz w:val="20"/>
                <w:szCs w:val="20"/>
                <w:lang w:eastAsia="ro-RO"/>
              </w:rPr>
              <w:t xml:space="preserve">original </w:t>
            </w:r>
            <w:r w:rsidRPr="004B738D">
              <w:rPr>
                <w:b/>
                <w:sz w:val="20"/>
                <w:szCs w:val="20"/>
              </w:rPr>
              <w:t>semnat electronic,</w:t>
            </w:r>
          </w:p>
        </w:tc>
      </w:tr>
      <w:tr w:rsidR="00027DB8" w:rsidRPr="004B738D" w:rsidTr="00BD65BC">
        <w:tc>
          <w:tcPr>
            <w:tcW w:w="4500" w:type="dxa"/>
            <w:gridSpan w:val="2"/>
            <w:shd w:val="clear" w:color="auto" w:fill="auto"/>
          </w:tcPr>
          <w:p w:rsidR="00027DB8" w:rsidRPr="004B738D" w:rsidRDefault="00027DB8" w:rsidP="00E35C49">
            <w:pPr>
              <w:spacing w:after="0" w:line="240" w:lineRule="auto"/>
              <w:jc w:val="center"/>
              <w:rPr>
                <w:b/>
                <w:bCs/>
                <w:sz w:val="20"/>
                <w:szCs w:val="20"/>
              </w:rPr>
            </w:pPr>
            <w:r w:rsidRPr="004B738D">
              <w:rPr>
                <w:rFonts w:eastAsia="Times New Roman"/>
                <w:i/>
                <w:sz w:val="20"/>
                <w:szCs w:val="20"/>
                <w:u w:val="single"/>
                <w:lang w:eastAsia="ro-RO"/>
              </w:rPr>
              <w:t>Cerinta nr. 2</w:t>
            </w:r>
            <w:r w:rsidRPr="004B738D">
              <w:rPr>
                <w:b/>
                <w:bCs/>
                <w:sz w:val="20"/>
                <w:szCs w:val="20"/>
              </w:rPr>
              <w:t xml:space="preserve"> </w:t>
            </w:r>
          </w:p>
          <w:p w:rsidR="00027DB8" w:rsidRPr="004B738D" w:rsidRDefault="00027DB8" w:rsidP="00E35C49">
            <w:pPr>
              <w:spacing w:after="0" w:line="360" w:lineRule="auto"/>
              <w:jc w:val="center"/>
              <w:rPr>
                <w:rFonts w:eastAsia="Times New Roman"/>
                <w:i/>
                <w:sz w:val="20"/>
                <w:szCs w:val="20"/>
                <w:u w:val="single"/>
                <w:lang w:eastAsia="ro-RO"/>
              </w:rPr>
            </w:pPr>
            <w:r w:rsidRPr="004B738D">
              <w:rPr>
                <w:b/>
                <w:bCs/>
                <w:sz w:val="20"/>
                <w:szCs w:val="20"/>
              </w:rPr>
              <w:t>Experienta similara</w:t>
            </w:r>
          </w:p>
        </w:tc>
        <w:tc>
          <w:tcPr>
            <w:tcW w:w="4770" w:type="dxa"/>
            <w:gridSpan w:val="2"/>
            <w:shd w:val="clear" w:color="auto" w:fill="auto"/>
          </w:tcPr>
          <w:p w:rsidR="00C16653" w:rsidRDefault="00027DB8" w:rsidP="006D717E">
            <w:pPr>
              <w:spacing w:after="0" w:line="360" w:lineRule="auto"/>
              <w:rPr>
                <w:bCs/>
                <w:sz w:val="20"/>
                <w:szCs w:val="20"/>
              </w:rPr>
            </w:pPr>
            <w:r w:rsidRPr="004B738D">
              <w:rPr>
                <w:bCs/>
                <w:sz w:val="20"/>
                <w:szCs w:val="20"/>
              </w:rPr>
              <w:t>Ofertantul trebuie sa prezinte</w:t>
            </w:r>
            <w:r w:rsidRPr="004B738D">
              <w:rPr>
                <w:b/>
                <w:bCs/>
                <w:sz w:val="20"/>
                <w:szCs w:val="20"/>
              </w:rPr>
              <w:t xml:space="preserve"> recomandarile/ certificatele constatatoare </w:t>
            </w:r>
            <w:r w:rsidRPr="004B738D">
              <w:rPr>
                <w:bCs/>
                <w:sz w:val="20"/>
                <w:szCs w:val="20"/>
              </w:rPr>
              <w:t xml:space="preserve">din partea beneficiarilor acestuia pentru contractele prezentate in scopul demonstrarii cerintei privind </w:t>
            </w:r>
            <w:r w:rsidRPr="004B738D">
              <w:rPr>
                <w:b/>
                <w:bCs/>
                <w:sz w:val="20"/>
                <w:szCs w:val="20"/>
              </w:rPr>
              <w:t>experienta similara</w:t>
            </w:r>
            <w:r w:rsidRPr="004B738D">
              <w:rPr>
                <w:bCs/>
                <w:sz w:val="20"/>
                <w:szCs w:val="20"/>
              </w:rPr>
              <w:t>.</w:t>
            </w:r>
          </w:p>
          <w:p w:rsidR="00027DB8" w:rsidRPr="00C16653" w:rsidRDefault="00C16653" w:rsidP="00C16653">
            <w:pPr>
              <w:jc w:val="both"/>
              <w:rPr>
                <w:b/>
                <w:sz w:val="20"/>
                <w:szCs w:val="20"/>
                <w:lang w:val="it-IT"/>
              </w:rPr>
            </w:pPr>
            <w:r w:rsidRPr="0048439F">
              <w:rPr>
                <w:sz w:val="20"/>
                <w:szCs w:val="20"/>
                <w:lang w:val="fr-FR"/>
              </w:rPr>
              <w:t xml:space="preserve">Ofertantul va face dovada prestarii de servicii prin prezentarea a </w:t>
            </w:r>
            <w:r w:rsidRPr="0048439F">
              <w:rPr>
                <w:rFonts w:cs="Calibri"/>
                <w:sz w:val="20"/>
                <w:szCs w:val="20"/>
                <w:lang w:val="it-IT"/>
              </w:rPr>
              <w:t xml:space="preserve">minim trei documente / contracte / parti </w:t>
            </w:r>
            <w:r w:rsidRPr="0048439F">
              <w:rPr>
                <w:rFonts w:cs="Calibri"/>
                <w:sz w:val="20"/>
                <w:szCs w:val="20"/>
                <w:lang w:val="it-IT"/>
              </w:rPr>
              <w:lastRenderedPageBreak/>
              <w:t xml:space="preserve">relevante contract / procese verbale de receptie sau orice alt document doveditor ,prin care sa confirme </w:t>
            </w:r>
            <w:r>
              <w:rPr>
                <w:rFonts w:cs="Calibri"/>
                <w:sz w:val="20"/>
                <w:szCs w:val="20"/>
                <w:lang w:val="it-IT"/>
              </w:rPr>
              <w:t>prestarea</w:t>
            </w:r>
            <w:r w:rsidRPr="0048439F">
              <w:rPr>
                <w:rFonts w:cs="Calibri"/>
                <w:sz w:val="20"/>
                <w:szCs w:val="20"/>
                <w:lang w:val="it-IT"/>
              </w:rPr>
              <w:t xml:space="preserve"> de servicii, conform art. 179, lit b) din Legea 98/2016.</w:t>
            </w:r>
            <w:r w:rsidR="00027DB8" w:rsidRPr="004B738D">
              <w:rPr>
                <w:rStyle w:val="noticetext"/>
                <w:sz w:val="20"/>
                <w:szCs w:val="20"/>
              </w:rPr>
              <w:t>Se prezinta in original, copie legalizata sau in copie xerox cu mentiunea ,,conform cu originalul</w:t>
            </w:r>
            <w:r w:rsidR="00027DB8" w:rsidRPr="004B738D">
              <w:rPr>
                <w:b/>
                <w:i/>
                <w:sz w:val="20"/>
                <w:szCs w:val="20"/>
              </w:rPr>
              <w:t xml:space="preserve"> ,semnat electronic</w:t>
            </w:r>
          </w:p>
        </w:tc>
      </w:tr>
      <w:tr w:rsidR="0002712B" w:rsidRPr="004B738D" w:rsidTr="00BD65BC">
        <w:tc>
          <w:tcPr>
            <w:tcW w:w="9270" w:type="dxa"/>
            <w:gridSpan w:val="4"/>
            <w:shd w:val="clear" w:color="auto" w:fill="auto"/>
          </w:tcPr>
          <w:p w:rsidR="0002712B" w:rsidRPr="004B738D" w:rsidRDefault="0002712B" w:rsidP="00E35C49">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lastRenderedPageBreak/>
              <w:t>III.2.3.b.) Standarde de asigurare a calitatii</w:t>
            </w:r>
          </w:p>
        </w:tc>
      </w:tr>
      <w:tr w:rsidR="00F5454B" w:rsidRPr="004B738D" w:rsidTr="005724A2">
        <w:tc>
          <w:tcPr>
            <w:tcW w:w="9270" w:type="dxa"/>
            <w:gridSpan w:val="4"/>
            <w:shd w:val="clear" w:color="auto" w:fill="auto"/>
          </w:tcPr>
          <w:p w:rsidR="00F5454B" w:rsidRPr="004B738D" w:rsidRDefault="00F5454B" w:rsidP="00C64E89">
            <w:pPr>
              <w:shd w:val="clear" w:color="auto" w:fill="FFFFFF"/>
              <w:suppressAutoHyphens/>
              <w:spacing w:line="256" w:lineRule="auto"/>
              <w:jc w:val="both"/>
              <w:rPr>
                <w:iCs/>
                <w:sz w:val="20"/>
                <w:szCs w:val="20"/>
              </w:rPr>
            </w:pPr>
            <w:r>
              <w:rPr>
                <w:rFonts w:eastAsia="Times New Roman"/>
                <w:color w:val="000000"/>
                <w:sz w:val="20"/>
                <w:szCs w:val="20"/>
                <w:lang w:eastAsia="ro-RO"/>
              </w:rPr>
              <w:t>NU se solicita</w:t>
            </w:r>
          </w:p>
        </w:tc>
      </w:tr>
      <w:tr w:rsidR="0002712B" w:rsidRPr="004B738D" w:rsidTr="00BD65BC">
        <w:tc>
          <w:tcPr>
            <w:tcW w:w="9270" w:type="dxa"/>
            <w:gridSpan w:val="4"/>
            <w:shd w:val="clear" w:color="auto" w:fill="auto"/>
          </w:tcPr>
          <w:p w:rsidR="0002712B" w:rsidRPr="004B738D" w:rsidRDefault="0002712B" w:rsidP="00AB1938">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III.2.4) Contracte rezervate</w:t>
            </w:r>
            <w:r w:rsidRPr="004B738D">
              <w:rPr>
                <w:rFonts w:eastAsia="Times New Roman"/>
                <w:color w:val="000000"/>
                <w:sz w:val="20"/>
                <w:szCs w:val="20"/>
                <w:lang w:eastAsia="ro-RO"/>
              </w:rPr>
              <w:t xml:space="preserve"> (</w:t>
            </w:r>
            <w:r w:rsidRPr="004B738D">
              <w:rPr>
                <w:rFonts w:eastAsia="Times New Roman"/>
                <w:i/>
                <w:color w:val="000000"/>
                <w:sz w:val="20"/>
                <w:szCs w:val="20"/>
                <w:lang w:eastAsia="ro-RO"/>
              </w:rPr>
              <w:t>dupa caz</w:t>
            </w:r>
            <w:r w:rsidRPr="004B738D">
              <w:rPr>
                <w:rFonts w:eastAsia="Times New Roman"/>
                <w:color w:val="000000"/>
                <w:sz w:val="20"/>
                <w:szCs w:val="20"/>
                <w:lang w:eastAsia="ro-RO"/>
              </w:rPr>
              <w:t xml:space="preserve">)                                                                                                  da □ nu </w:t>
            </w:r>
            <w:r w:rsidR="00AB1938" w:rsidRPr="004B738D">
              <w:rPr>
                <w:rFonts w:eastAsia="Times New Roman"/>
                <w:color w:val="000000"/>
                <w:sz w:val="20"/>
                <w:szCs w:val="20"/>
                <w:lang w:eastAsia="ro-RO"/>
              </w:rPr>
              <w:t>X</w:t>
            </w:r>
          </w:p>
        </w:tc>
      </w:tr>
      <w:tr w:rsidR="0002712B" w:rsidRPr="004B738D" w:rsidTr="00BD65BC">
        <w:tc>
          <w:tcPr>
            <w:tcW w:w="9270" w:type="dxa"/>
            <w:gridSpan w:val="4"/>
            <w:shd w:val="clear" w:color="auto" w:fill="auto"/>
          </w:tcPr>
          <w:p w:rsidR="0002712B" w:rsidRPr="004B738D" w:rsidRDefault="0002712B" w:rsidP="00DE2921">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Contractul este rezervat unor ateliere protejate                                                                                                      □</w:t>
            </w:r>
          </w:p>
          <w:p w:rsidR="0002712B" w:rsidRPr="004B738D" w:rsidRDefault="0002712B" w:rsidP="009E5EB2">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Contractul va fi executat numai in cadrul unor programe de ocuparea fortei de munca prot</w:t>
            </w:r>
            <w:r w:rsidR="00AB1938" w:rsidRPr="004B738D">
              <w:rPr>
                <w:rFonts w:eastAsia="Times New Roman"/>
                <w:color w:val="000000"/>
                <w:sz w:val="20"/>
                <w:szCs w:val="20"/>
                <w:lang w:eastAsia="ro-RO"/>
              </w:rPr>
              <w:t>ejate                         □</w:t>
            </w:r>
          </w:p>
        </w:tc>
      </w:tr>
    </w:tbl>
    <w:p w:rsidR="00B96AF0" w:rsidRPr="004B738D" w:rsidRDefault="00B96AF0" w:rsidP="00AB1938">
      <w:pPr>
        <w:rPr>
          <w:b/>
          <w:color w:val="000000"/>
          <w:sz w:val="20"/>
          <w:szCs w:val="20"/>
        </w:rPr>
      </w:pPr>
      <w:r w:rsidRPr="004B738D">
        <w:rPr>
          <w:b/>
          <w:color w:val="000000"/>
          <w:sz w:val="20"/>
          <w:szCs w:val="20"/>
        </w:rPr>
        <w:t>III.3) CONDI</w:t>
      </w:r>
      <w:r w:rsidR="00824514" w:rsidRPr="004B738D">
        <w:rPr>
          <w:b/>
          <w:color w:val="000000"/>
          <w:sz w:val="20"/>
          <w:szCs w:val="20"/>
        </w:rPr>
        <w:t>T</w:t>
      </w:r>
      <w:r w:rsidRPr="004B738D">
        <w:rPr>
          <w:b/>
          <w:color w:val="000000"/>
          <w:sz w:val="20"/>
          <w:szCs w:val="20"/>
        </w:rPr>
        <w:t>II SPECIFICE PENTRU CONTRACTELE DE SERVICII</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468E6" w:rsidRPr="004B738D" w:rsidTr="000F4004">
        <w:tc>
          <w:tcPr>
            <w:tcW w:w="9270" w:type="dxa"/>
            <w:shd w:val="clear" w:color="auto" w:fill="auto"/>
          </w:tcPr>
          <w:p w:rsidR="0023130D" w:rsidRPr="004B738D" w:rsidRDefault="0023130D"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 xml:space="preserve">III.3.1) Prestarea serviciilor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n cauz</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este rezervat</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unei anumite profesii</w:t>
            </w:r>
            <w:r w:rsidRPr="004B738D">
              <w:rPr>
                <w:rFonts w:eastAsia="Times New Roman"/>
                <w:color w:val="000000"/>
                <w:sz w:val="20"/>
                <w:szCs w:val="20"/>
                <w:lang w:eastAsia="ro-RO"/>
              </w:rPr>
              <w:t xml:space="preserve">              </w:t>
            </w:r>
            <w:r w:rsidR="00206003" w:rsidRPr="004B738D">
              <w:rPr>
                <w:rFonts w:eastAsia="Times New Roman"/>
                <w:color w:val="000000"/>
                <w:sz w:val="20"/>
                <w:szCs w:val="20"/>
                <w:lang w:eastAsia="ro-RO"/>
              </w:rPr>
              <w:t xml:space="preserve">                         </w:t>
            </w:r>
            <w:r w:rsidRPr="004B738D">
              <w:rPr>
                <w:rFonts w:eastAsia="Times New Roman"/>
                <w:color w:val="000000"/>
                <w:sz w:val="20"/>
                <w:szCs w:val="20"/>
                <w:lang w:eastAsia="ro-RO"/>
              </w:rPr>
              <w:t>da □ nu □</w:t>
            </w:r>
          </w:p>
          <w:p w:rsidR="0023130D" w:rsidRPr="004B738D" w:rsidRDefault="0023130D"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Dac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da</w:t>
            </w:r>
            <w:r w:rsidRPr="004B738D">
              <w:rPr>
                <w:rFonts w:eastAsia="Times New Roman"/>
                <w:color w:val="000000"/>
                <w:sz w:val="20"/>
                <w:szCs w:val="20"/>
                <w:lang w:eastAsia="ro-RO"/>
              </w:rPr>
              <w:t xml:space="preserve"> preciza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 actele cu putere de lege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actele administrative aplicabile:</w:t>
            </w:r>
          </w:p>
          <w:p w:rsidR="0023130D" w:rsidRPr="004B738D" w:rsidRDefault="00DD5A22"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Dup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caz,  men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iona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 care profesie (concurs de solu</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ii) </w:t>
            </w:r>
            <w:r w:rsidR="00206003" w:rsidRPr="004B738D">
              <w:rPr>
                <w:rFonts w:eastAsia="Times New Roman"/>
                <w:color w:val="000000"/>
                <w:sz w:val="20"/>
                <w:szCs w:val="20"/>
                <w:lang w:eastAsia="ro-RO"/>
              </w:rPr>
              <w:t>_________________________________________________________________________________________</w:t>
            </w:r>
          </w:p>
        </w:tc>
      </w:tr>
      <w:tr w:rsidR="007468E6" w:rsidRPr="004B738D" w:rsidTr="000F4004">
        <w:tc>
          <w:tcPr>
            <w:tcW w:w="9270" w:type="dxa"/>
            <w:shd w:val="clear" w:color="auto" w:fill="auto"/>
          </w:tcPr>
          <w:p w:rsidR="008035FF" w:rsidRPr="004B738D" w:rsidRDefault="0023130D"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III.3.2) Persoanele juridice au obliga</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ia s</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indice numele </w:t>
            </w:r>
            <w:r w:rsidR="00824514" w:rsidRPr="004B738D">
              <w:rPr>
                <w:rFonts w:eastAsia="Times New Roman"/>
                <w:b/>
                <w:color w:val="000000"/>
                <w:sz w:val="20"/>
                <w:szCs w:val="20"/>
                <w:lang w:eastAsia="ro-RO"/>
              </w:rPr>
              <w:t>s</w:t>
            </w:r>
            <w:r w:rsidRPr="004B738D">
              <w:rPr>
                <w:rFonts w:eastAsia="Times New Roman"/>
                <w:b/>
                <w:color w:val="000000"/>
                <w:sz w:val="20"/>
                <w:szCs w:val="20"/>
                <w:lang w:eastAsia="ro-RO"/>
              </w:rPr>
              <w:t>i calific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rile</w:t>
            </w:r>
            <w:r w:rsidR="008035FF" w:rsidRPr="004B738D">
              <w:rPr>
                <w:rFonts w:eastAsia="Times New Roman"/>
                <w:color w:val="000000"/>
                <w:sz w:val="20"/>
                <w:szCs w:val="20"/>
                <w:lang w:eastAsia="ro-RO"/>
              </w:rPr>
              <w:t xml:space="preserve">                                            da □ nu □</w:t>
            </w:r>
          </w:p>
          <w:p w:rsidR="008035FF" w:rsidRPr="004B738D" w:rsidRDefault="0023130D"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profesionale ale membrilor personalului responsabili pentru prestarea</w:t>
            </w:r>
          </w:p>
          <w:p w:rsidR="0023130D" w:rsidRPr="004B738D" w:rsidRDefault="0023130D"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serviciilor respective</w:t>
            </w:r>
          </w:p>
        </w:tc>
      </w:tr>
    </w:tbl>
    <w:p w:rsidR="00B96AF0" w:rsidRPr="004B738D" w:rsidRDefault="00B96AF0" w:rsidP="00AB1938">
      <w:pPr>
        <w:rPr>
          <w:b/>
          <w:color w:val="000000"/>
          <w:sz w:val="20"/>
          <w:szCs w:val="20"/>
        </w:rPr>
      </w:pPr>
      <w:r w:rsidRPr="004B738D">
        <w:rPr>
          <w:b/>
          <w:color w:val="000000"/>
          <w:sz w:val="20"/>
          <w:szCs w:val="20"/>
        </w:rPr>
        <w:t>SEC</w:t>
      </w:r>
      <w:r w:rsidR="00824514" w:rsidRPr="004B738D">
        <w:rPr>
          <w:b/>
          <w:color w:val="000000"/>
          <w:sz w:val="20"/>
          <w:szCs w:val="20"/>
        </w:rPr>
        <w:t>T</w:t>
      </w:r>
      <w:r w:rsidRPr="004B738D">
        <w:rPr>
          <w:b/>
          <w:color w:val="000000"/>
          <w:sz w:val="20"/>
          <w:szCs w:val="20"/>
        </w:rPr>
        <w:t>IUNEA IV: PROCEDUR</w:t>
      </w:r>
      <w:r w:rsidR="00824514" w:rsidRPr="004B738D">
        <w:rPr>
          <w:b/>
          <w:color w:val="000000"/>
          <w:sz w:val="20"/>
          <w:szCs w:val="20"/>
        </w:rPr>
        <w:t>A</w:t>
      </w:r>
      <w:r w:rsidR="0074626F" w:rsidRPr="004B738D">
        <w:rPr>
          <w:b/>
          <w:color w:val="000000"/>
          <w:sz w:val="20"/>
          <w:szCs w:val="20"/>
        </w:rPr>
        <w:t xml:space="preserve"> </w:t>
      </w:r>
    </w:p>
    <w:p w:rsidR="006960BE" w:rsidRPr="004B738D" w:rsidRDefault="00B96AF0" w:rsidP="00764CD9">
      <w:pPr>
        <w:ind w:left="-90"/>
        <w:rPr>
          <w:b/>
          <w:color w:val="000000"/>
          <w:sz w:val="20"/>
          <w:szCs w:val="20"/>
        </w:rPr>
      </w:pPr>
      <w:r w:rsidRPr="004B738D">
        <w:rPr>
          <w:b/>
          <w:color w:val="000000"/>
          <w:sz w:val="20"/>
          <w:szCs w:val="20"/>
        </w:rPr>
        <w:t>IV.1)  PROCEDUR</w:t>
      </w:r>
      <w:r w:rsidR="0074626F" w:rsidRPr="004B738D">
        <w:rPr>
          <w:b/>
          <w:color w:val="000000"/>
          <w:sz w:val="20"/>
          <w:szCs w:val="20"/>
        </w:rPr>
        <w:t>A</w:t>
      </w:r>
      <w:r w:rsidR="00764CD9" w:rsidRPr="004B738D">
        <w:rPr>
          <w:b/>
          <w:color w:val="000000"/>
          <w:sz w:val="20"/>
          <w:szCs w:val="20"/>
        </w:rPr>
        <w:t xml:space="preserve"> DE ATRIBUIRE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468E6" w:rsidRPr="004B738D" w:rsidTr="000F4004">
        <w:tc>
          <w:tcPr>
            <w:tcW w:w="9270" w:type="dxa"/>
            <w:shd w:val="clear" w:color="auto" w:fill="auto"/>
          </w:tcPr>
          <w:p w:rsidR="003D6D3F" w:rsidRPr="004B738D" w:rsidRDefault="002F2B7A" w:rsidP="00AB1938">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IV.1.1) Tipul procedurii</w:t>
            </w:r>
            <w:r w:rsidR="00FF2E1C" w:rsidRPr="004B738D">
              <w:rPr>
                <w:rFonts w:eastAsia="Times New Roman"/>
                <w:b/>
                <w:color w:val="000000"/>
                <w:sz w:val="20"/>
                <w:szCs w:val="20"/>
                <w:lang w:eastAsia="ro-RO"/>
              </w:rPr>
              <w:t xml:space="preserve"> </w:t>
            </w:r>
            <w:r w:rsidR="00824514" w:rsidRPr="004B738D">
              <w:rPr>
                <w:rFonts w:eastAsia="Times New Roman"/>
                <w:b/>
                <w:color w:val="000000"/>
                <w:sz w:val="20"/>
                <w:szCs w:val="20"/>
                <w:lang w:eastAsia="ro-RO"/>
              </w:rPr>
              <w:t>s</w:t>
            </w:r>
            <w:r w:rsidR="00FF2E1C" w:rsidRPr="004B738D">
              <w:rPr>
                <w:rFonts w:eastAsia="Times New Roman"/>
                <w:b/>
                <w:color w:val="000000"/>
                <w:sz w:val="20"/>
                <w:szCs w:val="20"/>
                <w:lang w:eastAsia="ro-RO"/>
              </w:rPr>
              <w:t>i modalitatea de desf</w:t>
            </w:r>
            <w:r w:rsidR="00824514" w:rsidRPr="004B738D">
              <w:rPr>
                <w:rFonts w:eastAsia="Times New Roman"/>
                <w:b/>
                <w:color w:val="000000"/>
                <w:sz w:val="20"/>
                <w:szCs w:val="20"/>
                <w:lang w:eastAsia="ro-RO"/>
              </w:rPr>
              <w:t>as</w:t>
            </w:r>
            <w:r w:rsidR="00FF2E1C" w:rsidRPr="004B738D">
              <w:rPr>
                <w:rFonts w:eastAsia="Times New Roman"/>
                <w:b/>
                <w:color w:val="000000"/>
                <w:sz w:val="20"/>
                <w:szCs w:val="20"/>
                <w:lang w:eastAsia="ro-RO"/>
              </w:rPr>
              <w:t>urare</w:t>
            </w:r>
            <w:r w:rsidR="003D6D3F" w:rsidRPr="004B738D">
              <w:rPr>
                <w:i/>
                <w:color w:val="2E74B5"/>
                <w:sz w:val="20"/>
                <w:szCs w:val="20"/>
              </w:rPr>
              <w:t xml:space="preserve"> </w:t>
            </w:r>
          </w:p>
        </w:tc>
      </w:tr>
      <w:tr w:rsidR="007468E6" w:rsidRPr="004B738D" w:rsidTr="000F4004">
        <w:tc>
          <w:tcPr>
            <w:tcW w:w="9270" w:type="dxa"/>
            <w:shd w:val="clear" w:color="auto" w:fill="auto"/>
          </w:tcPr>
          <w:p w:rsidR="00FF2E1C" w:rsidRPr="004B738D" w:rsidRDefault="00FF2E1C" w:rsidP="00AB1938">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IV.1.1.</w:t>
            </w:r>
            <w:r w:rsidR="0074626F"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Modalitatea de desf</w:t>
            </w:r>
            <w:r w:rsidR="00824514" w:rsidRPr="004B738D">
              <w:rPr>
                <w:rFonts w:eastAsia="Times New Roman"/>
                <w:b/>
                <w:color w:val="000000"/>
                <w:sz w:val="20"/>
                <w:szCs w:val="20"/>
                <w:lang w:eastAsia="ro-RO"/>
              </w:rPr>
              <w:t>as</w:t>
            </w:r>
            <w:r w:rsidRPr="004B738D">
              <w:rPr>
                <w:rFonts w:eastAsia="Times New Roman"/>
                <w:b/>
                <w:color w:val="000000"/>
                <w:sz w:val="20"/>
                <w:szCs w:val="20"/>
                <w:lang w:eastAsia="ro-RO"/>
              </w:rPr>
              <w:t xml:space="preserve">urare a procedurii de atribuire                     </w:t>
            </w:r>
            <w:r w:rsidR="00AA091C">
              <w:rPr>
                <w:rFonts w:eastAsia="Times New Roman"/>
                <w:b/>
                <w:color w:val="000000"/>
                <w:sz w:val="20"/>
                <w:szCs w:val="20"/>
                <w:lang w:eastAsia="ro-RO"/>
              </w:rPr>
              <w:t xml:space="preserve">                        </w:t>
            </w:r>
            <w:r w:rsidRPr="004B738D">
              <w:rPr>
                <w:rFonts w:eastAsia="Times New Roman"/>
                <w:b/>
                <w:color w:val="000000"/>
                <w:sz w:val="20"/>
                <w:szCs w:val="20"/>
                <w:lang w:eastAsia="ro-RO"/>
              </w:rPr>
              <w:t xml:space="preserve">  Offline </w:t>
            </w:r>
            <w:r w:rsidR="00C16653" w:rsidRPr="004B738D">
              <w:rPr>
                <w:rFonts w:eastAsia="Times New Roman"/>
                <w:b/>
                <w:color w:val="000000"/>
                <w:sz w:val="20"/>
                <w:szCs w:val="20"/>
                <w:lang w:eastAsia="ro-RO"/>
              </w:rPr>
              <w:t>X</w:t>
            </w:r>
            <w:r w:rsidRPr="004B738D">
              <w:rPr>
                <w:rFonts w:eastAsia="Times New Roman"/>
                <w:b/>
                <w:color w:val="000000"/>
                <w:sz w:val="20"/>
                <w:szCs w:val="20"/>
                <w:lang w:eastAsia="ro-RO"/>
              </w:rPr>
              <w:t xml:space="preserve">      On line</w:t>
            </w:r>
            <w:r w:rsidR="00C16653" w:rsidRPr="004B738D">
              <w:rPr>
                <w:rFonts w:eastAsia="Times New Roman"/>
                <w:b/>
                <w:color w:val="000000"/>
                <w:sz w:val="20"/>
                <w:szCs w:val="20"/>
                <w:lang w:eastAsia="ro-RO"/>
              </w:rPr>
              <w:t>□</w:t>
            </w:r>
            <w:r w:rsidRPr="004B738D">
              <w:rPr>
                <w:rFonts w:eastAsia="Times New Roman"/>
                <w:b/>
                <w:color w:val="000000"/>
                <w:sz w:val="20"/>
                <w:szCs w:val="20"/>
                <w:lang w:eastAsia="ro-RO"/>
              </w:rPr>
              <w:t xml:space="preserve">  </w:t>
            </w:r>
          </w:p>
        </w:tc>
      </w:tr>
      <w:tr w:rsidR="007468E6" w:rsidRPr="004B738D" w:rsidTr="000F4004">
        <w:tc>
          <w:tcPr>
            <w:tcW w:w="9270" w:type="dxa"/>
            <w:shd w:val="clear" w:color="auto" w:fill="auto"/>
          </w:tcPr>
          <w:p w:rsidR="0074626F" w:rsidRPr="004B738D" w:rsidRDefault="0074626F"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IV.1.1.b) Tipul procedurii</w:t>
            </w:r>
          </w:p>
          <w:p w:rsidR="00C16653" w:rsidRDefault="002F2B7A" w:rsidP="00696350">
            <w:pPr>
              <w:spacing w:before="120" w:after="120"/>
              <w:jc w:val="both"/>
              <w:rPr>
                <w:rFonts w:eastAsia="Times New Roman"/>
                <w:b/>
                <w:color w:val="000000"/>
                <w:sz w:val="20"/>
                <w:szCs w:val="20"/>
                <w:lang w:eastAsia="ro-RO"/>
              </w:rPr>
            </w:pPr>
            <w:r w:rsidRPr="004B738D">
              <w:rPr>
                <w:rFonts w:eastAsia="Times New Roman"/>
                <w:b/>
                <w:color w:val="000000"/>
                <w:sz w:val="20"/>
                <w:szCs w:val="20"/>
                <w:lang w:eastAsia="ro-RO"/>
              </w:rPr>
              <w:t>Licita</w:t>
            </w:r>
            <w:r w:rsidR="00740551" w:rsidRPr="004B738D">
              <w:rPr>
                <w:rFonts w:eastAsia="Times New Roman"/>
                <w:b/>
                <w:color w:val="000000"/>
                <w:sz w:val="20"/>
                <w:szCs w:val="20"/>
                <w:lang w:eastAsia="ro-RO"/>
              </w:rPr>
              <w:t>ț</w:t>
            </w:r>
            <w:r w:rsidRPr="004B738D">
              <w:rPr>
                <w:rFonts w:eastAsia="Times New Roman"/>
                <w:b/>
                <w:color w:val="000000"/>
                <w:sz w:val="20"/>
                <w:szCs w:val="20"/>
                <w:lang w:eastAsia="ro-RO"/>
              </w:rPr>
              <w:t>ie deschis</w:t>
            </w:r>
            <w:r w:rsidR="00740551" w:rsidRPr="004B738D">
              <w:rPr>
                <w:rFonts w:eastAsia="Times New Roman"/>
                <w:b/>
                <w:color w:val="000000"/>
                <w:sz w:val="20"/>
                <w:szCs w:val="20"/>
                <w:lang w:eastAsia="ro-RO"/>
              </w:rPr>
              <w:t>ă</w:t>
            </w:r>
            <w:r w:rsidRPr="004B738D">
              <w:rPr>
                <w:rFonts w:eastAsia="Times New Roman"/>
                <w:b/>
                <w:color w:val="000000"/>
                <w:sz w:val="20"/>
                <w:szCs w:val="20"/>
                <w:lang w:eastAsia="ro-RO"/>
              </w:rPr>
              <w:t xml:space="preserve"> </w:t>
            </w:r>
            <w:r w:rsidR="00C16653" w:rsidRPr="004B738D">
              <w:rPr>
                <w:rFonts w:eastAsia="Times New Roman"/>
                <w:b/>
                <w:color w:val="000000"/>
                <w:sz w:val="20"/>
                <w:szCs w:val="20"/>
                <w:lang w:eastAsia="ro-RO"/>
              </w:rPr>
              <w:t>□</w:t>
            </w:r>
          </w:p>
          <w:p w:rsidR="00A02059" w:rsidRPr="004B738D" w:rsidRDefault="002434DE" w:rsidP="00696350">
            <w:pPr>
              <w:spacing w:before="120" w:after="120"/>
              <w:jc w:val="both"/>
              <w:rPr>
                <w:rFonts w:eastAsia="Times New Roman"/>
                <w:b/>
                <w:color w:val="000000"/>
                <w:sz w:val="20"/>
                <w:szCs w:val="20"/>
                <w:lang w:eastAsia="ro-RO"/>
              </w:rPr>
            </w:pPr>
            <w:r w:rsidRPr="004B738D">
              <w:rPr>
                <w:rFonts w:eastAsia="Times New Roman"/>
                <w:color w:val="000000"/>
                <w:sz w:val="20"/>
                <w:szCs w:val="20"/>
                <w:lang w:eastAsia="ro-RO"/>
              </w:rPr>
              <w:t>Justificare pentru alegerea licitatiei accelerate :</w:t>
            </w:r>
          </w:p>
        </w:tc>
      </w:tr>
      <w:tr w:rsidR="007468E6" w:rsidRPr="004B738D" w:rsidTr="000F4004">
        <w:tc>
          <w:tcPr>
            <w:tcW w:w="9270" w:type="dxa"/>
            <w:shd w:val="clear" w:color="auto" w:fill="auto"/>
          </w:tcPr>
          <w:p w:rsidR="00394BB4" w:rsidRPr="004B738D" w:rsidRDefault="002F2B7A" w:rsidP="00AB1938">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Licita</w:t>
            </w:r>
            <w:r w:rsidR="00740551" w:rsidRPr="004B738D">
              <w:rPr>
                <w:rFonts w:eastAsia="Times New Roman"/>
                <w:b/>
                <w:color w:val="000000"/>
                <w:sz w:val="20"/>
                <w:szCs w:val="20"/>
                <w:lang w:eastAsia="ro-RO"/>
              </w:rPr>
              <w:t>ț</w:t>
            </w:r>
            <w:r w:rsidRPr="004B738D">
              <w:rPr>
                <w:rFonts w:eastAsia="Times New Roman"/>
                <w:b/>
                <w:color w:val="000000"/>
                <w:sz w:val="20"/>
                <w:szCs w:val="20"/>
                <w:lang w:eastAsia="ro-RO"/>
              </w:rPr>
              <w:t>ie restr</w:t>
            </w:r>
            <w:r w:rsidR="00740551" w:rsidRPr="004B738D">
              <w:rPr>
                <w:rFonts w:eastAsia="Times New Roman"/>
                <w:b/>
                <w:color w:val="000000"/>
                <w:sz w:val="20"/>
                <w:szCs w:val="20"/>
                <w:lang w:eastAsia="ro-RO"/>
              </w:rPr>
              <w:t>â</w:t>
            </w:r>
            <w:r w:rsidRPr="004B738D">
              <w:rPr>
                <w:rFonts w:eastAsia="Times New Roman"/>
                <w:b/>
                <w:color w:val="000000"/>
                <w:sz w:val="20"/>
                <w:szCs w:val="20"/>
                <w:lang w:eastAsia="ro-RO"/>
              </w:rPr>
              <w:t>ns</w:t>
            </w:r>
            <w:r w:rsidR="00740551" w:rsidRPr="004B738D">
              <w:rPr>
                <w:rFonts w:eastAsia="Times New Roman"/>
                <w:b/>
                <w:color w:val="000000"/>
                <w:sz w:val="20"/>
                <w:szCs w:val="20"/>
                <w:lang w:eastAsia="ro-RO"/>
              </w:rPr>
              <w:t>ă</w:t>
            </w:r>
            <w:r w:rsidRPr="004B738D">
              <w:rPr>
                <w:rFonts w:eastAsia="Times New Roman"/>
                <w:b/>
                <w:color w:val="000000"/>
                <w:sz w:val="20"/>
                <w:szCs w:val="20"/>
                <w:lang w:eastAsia="ro-RO"/>
              </w:rPr>
              <w:t xml:space="preserve"> □</w:t>
            </w:r>
          </w:p>
        </w:tc>
      </w:tr>
      <w:tr w:rsidR="007468E6" w:rsidRPr="004B738D" w:rsidTr="000F4004">
        <w:tc>
          <w:tcPr>
            <w:tcW w:w="9270" w:type="dxa"/>
            <w:shd w:val="clear" w:color="auto" w:fill="auto"/>
          </w:tcPr>
          <w:p w:rsidR="00854096" w:rsidRPr="004B738D" w:rsidRDefault="00854096"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Licita</w:t>
            </w:r>
            <w:r w:rsidR="00740551" w:rsidRPr="004B738D">
              <w:rPr>
                <w:rFonts w:eastAsia="Times New Roman"/>
                <w:b/>
                <w:color w:val="000000"/>
                <w:sz w:val="20"/>
                <w:szCs w:val="20"/>
                <w:lang w:eastAsia="ro-RO"/>
              </w:rPr>
              <w:t>ț</w:t>
            </w:r>
            <w:r w:rsidRPr="004B738D">
              <w:rPr>
                <w:rFonts w:eastAsia="Times New Roman"/>
                <w:b/>
                <w:color w:val="000000"/>
                <w:sz w:val="20"/>
                <w:szCs w:val="20"/>
                <w:lang w:eastAsia="ro-RO"/>
              </w:rPr>
              <w:t>ie restr</w:t>
            </w:r>
            <w:r w:rsidR="00740551" w:rsidRPr="004B738D">
              <w:rPr>
                <w:rFonts w:eastAsia="Times New Roman"/>
                <w:b/>
                <w:color w:val="000000"/>
                <w:sz w:val="20"/>
                <w:szCs w:val="20"/>
                <w:lang w:eastAsia="ro-RO"/>
              </w:rPr>
              <w:t>â</w:t>
            </w:r>
            <w:r w:rsidRPr="004B738D">
              <w:rPr>
                <w:rFonts w:eastAsia="Times New Roman"/>
                <w:b/>
                <w:color w:val="000000"/>
                <w:sz w:val="20"/>
                <w:szCs w:val="20"/>
                <w:lang w:eastAsia="ro-RO"/>
              </w:rPr>
              <w:t>ns</w:t>
            </w:r>
            <w:r w:rsidR="00740551" w:rsidRPr="004B738D">
              <w:rPr>
                <w:rFonts w:eastAsia="Times New Roman"/>
                <w:b/>
                <w:color w:val="000000"/>
                <w:sz w:val="20"/>
                <w:szCs w:val="20"/>
                <w:lang w:eastAsia="ro-RO"/>
              </w:rPr>
              <w:t>ă</w:t>
            </w:r>
            <w:r w:rsidRPr="004B738D">
              <w:rPr>
                <w:rFonts w:eastAsia="Times New Roman"/>
                <w:b/>
                <w:color w:val="000000"/>
                <w:sz w:val="20"/>
                <w:szCs w:val="20"/>
                <w:lang w:eastAsia="ro-RO"/>
              </w:rPr>
              <w:t xml:space="preserve"> accelerat</w:t>
            </w:r>
            <w:r w:rsidR="00740551" w:rsidRPr="004B738D">
              <w:rPr>
                <w:rFonts w:eastAsia="Times New Roman"/>
                <w:b/>
                <w:color w:val="000000"/>
                <w:sz w:val="20"/>
                <w:szCs w:val="20"/>
                <w:lang w:eastAsia="ro-RO"/>
              </w:rPr>
              <w:t>ă</w:t>
            </w:r>
            <w:r w:rsidRPr="004B738D">
              <w:rPr>
                <w:rFonts w:eastAsia="Times New Roman"/>
                <w:b/>
                <w:color w:val="000000"/>
                <w:sz w:val="20"/>
                <w:szCs w:val="20"/>
                <w:lang w:eastAsia="ro-RO"/>
              </w:rPr>
              <w:t xml:space="preserve"> □</w:t>
            </w:r>
          </w:p>
          <w:p w:rsidR="002A2F8E" w:rsidRPr="004B738D" w:rsidRDefault="00854096" w:rsidP="00696350">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Justificare pentru </w:t>
            </w:r>
            <w:r w:rsidR="00934107" w:rsidRPr="004B738D">
              <w:rPr>
                <w:rFonts w:eastAsia="Times New Roman"/>
                <w:color w:val="000000"/>
                <w:sz w:val="20"/>
                <w:szCs w:val="20"/>
                <w:lang w:eastAsia="ro-RO"/>
              </w:rPr>
              <w:t>alegerea licita</w:t>
            </w:r>
            <w:r w:rsidR="00824514" w:rsidRPr="004B738D">
              <w:rPr>
                <w:rFonts w:eastAsia="Times New Roman"/>
                <w:color w:val="000000"/>
                <w:sz w:val="20"/>
                <w:szCs w:val="20"/>
                <w:lang w:eastAsia="ro-RO"/>
              </w:rPr>
              <w:t>t</w:t>
            </w:r>
            <w:r w:rsidR="00696350" w:rsidRPr="004B738D">
              <w:rPr>
                <w:rFonts w:eastAsia="Times New Roman"/>
                <w:color w:val="000000"/>
                <w:sz w:val="20"/>
                <w:szCs w:val="20"/>
                <w:lang w:eastAsia="ro-RO"/>
              </w:rPr>
              <w:t xml:space="preserve">iei </w:t>
            </w:r>
            <w:r w:rsidR="002434DE" w:rsidRPr="004B738D">
              <w:rPr>
                <w:rFonts w:eastAsia="Times New Roman"/>
                <w:color w:val="000000"/>
                <w:sz w:val="20"/>
                <w:szCs w:val="20"/>
                <w:lang w:eastAsia="ro-RO"/>
              </w:rPr>
              <w:t xml:space="preserve">restrânse </w:t>
            </w:r>
            <w:r w:rsidR="00696350" w:rsidRPr="004B738D">
              <w:rPr>
                <w:rFonts w:eastAsia="Times New Roman"/>
                <w:color w:val="000000"/>
                <w:sz w:val="20"/>
                <w:szCs w:val="20"/>
                <w:lang w:eastAsia="ro-RO"/>
              </w:rPr>
              <w:t>accelerate</w:t>
            </w:r>
          </w:p>
        </w:tc>
      </w:tr>
      <w:tr w:rsidR="007468E6" w:rsidRPr="004B738D" w:rsidTr="000F4004">
        <w:tc>
          <w:tcPr>
            <w:tcW w:w="9270" w:type="dxa"/>
            <w:shd w:val="clear" w:color="auto" w:fill="auto"/>
          </w:tcPr>
          <w:p w:rsidR="00696350" w:rsidRPr="004B738D" w:rsidRDefault="00B75A53"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Negociere</w:t>
            </w:r>
            <w:r w:rsidR="00434C02" w:rsidRPr="004B738D">
              <w:rPr>
                <w:rFonts w:eastAsia="Times New Roman"/>
                <w:b/>
                <w:color w:val="000000"/>
                <w:sz w:val="20"/>
                <w:szCs w:val="20"/>
                <w:lang w:eastAsia="ro-RO"/>
              </w:rPr>
              <w:t xml:space="preserve"> competitivă  </w:t>
            </w:r>
            <w:r w:rsidRPr="004B738D">
              <w:rPr>
                <w:rFonts w:eastAsia="Times New Roman"/>
                <w:b/>
                <w:color w:val="000000"/>
                <w:sz w:val="20"/>
                <w:szCs w:val="20"/>
                <w:lang w:eastAsia="ro-RO"/>
              </w:rPr>
              <w:t xml:space="preserve"> □</w:t>
            </w:r>
          </w:p>
          <w:p w:rsidR="00B75A53" w:rsidRPr="004B738D" w:rsidRDefault="00B75A53"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Au fost deja selecta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 candida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 </w:t>
            </w:r>
            <w:r w:rsidR="00E546F5" w:rsidRPr="004B738D">
              <w:rPr>
                <w:rFonts w:eastAsia="Times New Roman"/>
                <w:color w:val="000000"/>
                <w:sz w:val="20"/>
                <w:szCs w:val="20"/>
                <w:lang w:eastAsia="ro-RO"/>
              </w:rPr>
              <w:t xml:space="preserve">                                                                                                                </w:t>
            </w:r>
            <w:r w:rsidRPr="004B738D">
              <w:rPr>
                <w:rFonts w:eastAsia="Times New Roman"/>
                <w:b/>
                <w:color w:val="000000"/>
                <w:sz w:val="20"/>
                <w:szCs w:val="20"/>
                <w:lang w:eastAsia="ro-RO"/>
              </w:rPr>
              <w:t>da □ nu □</w:t>
            </w:r>
          </w:p>
          <w:p w:rsidR="00AB1938" w:rsidRPr="004B738D" w:rsidRDefault="00B75A53" w:rsidP="00AB1938">
            <w:pPr>
              <w:spacing w:after="0" w:line="360" w:lineRule="auto"/>
              <w:jc w:val="both"/>
              <w:rPr>
                <w:rFonts w:eastAsia="Times New Roman"/>
                <w:color w:val="000000"/>
                <w:sz w:val="20"/>
                <w:szCs w:val="20"/>
                <w:lang w:eastAsia="ro-RO"/>
              </w:rPr>
            </w:pPr>
            <w:r w:rsidRPr="004B738D">
              <w:rPr>
                <w:rFonts w:eastAsia="Times New Roman"/>
                <w:b/>
                <w:color w:val="000000"/>
                <w:sz w:val="20"/>
                <w:szCs w:val="20"/>
                <w:lang w:eastAsia="ro-RO"/>
              </w:rPr>
              <w:t>Dac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da</w:t>
            </w:r>
            <w:r w:rsidRPr="004B738D">
              <w:rPr>
                <w:rFonts w:eastAsia="Times New Roman"/>
                <w:color w:val="000000"/>
                <w:sz w:val="20"/>
                <w:szCs w:val="20"/>
                <w:lang w:eastAsia="ro-RO"/>
              </w:rPr>
              <w:t xml:space="preserve">, </w:t>
            </w:r>
          </w:p>
          <w:p w:rsidR="00A71D5B" w:rsidRPr="004B738D" w:rsidRDefault="00A71D5B" w:rsidP="00981401">
            <w:pPr>
              <w:spacing w:after="0"/>
              <w:rPr>
                <w:rFonts w:eastAsia="Times New Roman"/>
                <w:color w:val="000000"/>
                <w:sz w:val="20"/>
                <w:szCs w:val="20"/>
                <w:lang w:eastAsia="ro-RO"/>
              </w:rPr>
            </w:pPr>
          </w:p>
        </w:tc>
      </w:tr>
      <w:tr w:rsidR="007468E6" w:rsidRPr="004B738D" w:rsidTr="000F4004">
        <w:tc>
          <w:tcPr>
            <w:tcW w:w="9270" w:type="dxa"/>
            <w:shd w:val="clear" w:color="auto" w:fill="auto"/>
          </w:tcPr>
          <w:p w:rsidR="00A150CF" w:rsidRPr="004B738D" w:rsidRDefault="00A150CF"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Negociere </w:t>
            </w:r>
            <w:r w:rsidR="00147EEB" w:rsidRPr="004B738D">
              <w:rPr>
                <w:rFonts w:eastAsia="Times New Roman"/>
                <w:b/>
                <w:color w:val="000000"/>
                <w:sz w:val="20"/>
                <w:szCs w:val="20"/>
                <w:lang w:eastAsia="ro-RO"/>
              </w:rPr>
              <w:t xml:space="preserve">competitivă </w:t>
            </w:r>
            <w:r w:rsidRPr="004B738D">
              <w:rPr>
                <w:rFonts w:eastAsia="Times New Roman"/>
                <w:b/>
                <w:color w:val="000000"/>
                <w:sz w:val="20"/>
                <w:szCs w:val="20"/>
                <w:lang w:eastAsia="ro-RO"/>
              </w:rPr>
              <w:t>accelerat</w:t>
            </w:r>
            <w:r w:rsidR="00D33AB7" w:rsidRPr="004B738D">
              <w:rPr>
                <w:rFonts w:eastAsia="Times New Roman"/>
                <w:b/>
                <w:color w:val="000000"/>
                <w:sz w:val="20"/>
                <w:szCs w:val="20"/>
                <w:lang w:eastAsia="ro-RO"/>
              </w:rPr>
              <w:t>ă</w:t>
            </w:r>
            <w:r w:rsidRPr="004B738D">
              <w:rPr>
                <w:rFonts w:eastAsia="Times New Roman"/>
                <w:b/>
                <w:color w:val="000000"/>
                <w:sz w:val="20"/>
                <w:szCs w:val="20"/>
                <w:lang w:eastAsia="ro-RO"/>
              </w:rPr>
              <w:t xml:space="preserve"> □</w:t>
            </w:r>
          </w:p>
          <w:p w:rsidR="002A2F8E" w:rsidRPr="004B738D" w:rsidRDefault="00A150CF" w:rsidP="00B86013">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Justificare pentru alegerea negocierii a</w:t>
            </w:r>
            <w:r w:rsidR="00B86013" w:rsidRPr="004B738D">
              <w:rPr>
                <w:rFonts w:eastAsia="Times New Roman"/>
                <w:color w:val="000000"/>
                <w:sz w:val="20"/>
                <w:szCs w:val="20"/>
                <w:lang w:eastAsia="ro-RO"/>
              </w:rPr>
              <w:t>ccelerate:</w:t>
            </w:r>
          </w:p>
        </w:tc>
      </w:tr>
      <w:tr w:rsidR="007468E6" w:rsidRPr="004B738D" w:rsidTr="000F4004">
        <w:tc>
          <w:tcPr>
            <w:tcW w:w="9270" w:type="dxa"/>
            <w:shd w:val="clear" w:color="auto" w:fill="auto"/>
          </w:tcPr>
          <w:p w:rsidR="002F2B7A" w:rsidRPr="004B738D" w:rsidRDefault="00653BE5"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Dialog competitiv □</w:t>
            </w:r>
          </w:p>
          <w:p w:rsidR="003F1F08" w:rsidRPr="004B738D" w:rsidRDefault="00364553" w:rsidP="003F1F08">
            <w:pPr>
              <w:spacing w:before="120" w:after="120"/>
              <w:jc w:val="both"/>
              <w:rPr>
                <w:sz w:val="20"/>
                <w:szCs w:val="20"/>
              </w:rPr>
            </w:pPr>
            <w:r w:rsidRPr="004B738D">
              <w:rPr>
                <w:b/>
                <w:sz w:val="20"/>
                <w:szCs w:val="20"/>
              </w:rPr>
              <w:t>P</w:t>
            </w:r>
            <w:r w:rsidR="003F1F08" w:rsidRPr="004B738D">
              <w:rPr>
                <w:b/>
                <w:sz w:val="20"/>
                <w:szCs w:val="20"/>
              </w:rPr>
              <w:t>arteneriat pentru inovare</w:t>
            </w:r>
            <w:r w:rsidRPr="004B738D">
              <w:rPr>
                <w:b/>
                <w:sz w:val="20"/>
                <w:szCs w:val="20"/>
              </w:rPr>
              <w:t xml:space="preserve"> </w:t>
            </w:r>
            <w:r w:rsidRPr="004B738D">
              <w:rPr>
                <w:rFonts w:eastAsia="Times New Roman"/>
                <w:b/>
                <w:color w:val="000000"/>
                <w:sz w:val="20"/>
                <w:szCs w:val="20"/>
                <w:lang w:eastAsia="ro-RO"/>
              </w:rPr>
              <w:t>□</w:t>
            </w:r>
          </w:p>
          <w:p w:rsidR="00364553" w:rsidRPr="004B738D" w:rsidRDefault="00900D1C" w:rsidP="003F1F08">
            <w:pPr>
              <w:autoSpaceDE w:val="0"/>
              <w:autoSpaceDN w:val="0"/>
              <w:adjustRightInd w:val="0"/>
              <w:rPr>
                <w:i/>
                <w:color w:val="2E74B5"/>
                <w:sz w:val="20"/>
                <w:szCs w:val="20"/>
              </w:rPr>
            </w:pPr>
            <w:r w:rsidRPr="004B738D">
              <w:rPr>
                <w:i/>
                <w:noProof/>
                <w:color w:val="2E74B5"/>
                <w:sz w:val="20"/>
                <w:szCs w:val="20"/>
              </w:rPr>
              <w:lastRenderedPageBreak/>
              <w:drawing>
                <wp:inline distT="0" distB="0" distL="0" distR="0">
                  <wp:extent cx="5898515" cy="4826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8515" cy="48260"/>
                          </a:xfrm>
                          <a:prstGeom prst="rect">
                            <a:avLst/>
                          </a:prstGeom>
                          <a:noFill/>
                        </pic:spPr>
                      </pic:pic>
                    </a:graphicData>
                  </a:graphic>
                </wp:inline>
              </w:drawing>
            </w:r>
          </w:p>
          <w:p w:rsidR="003F1F08" w:rsidRPr="004B738D" w:rsidRDefault="003F1F08" w:rsidP="003F1F08">
            <w:pPr>
              <w:spacing w:before="120" w:after="120"/>
              <w:jc w:val="both"/>
              <w:rPr>
                <w:sz w:val="20"/>
                <w:szCs w:val="20"/>
              </w:rPr>
            </w:pPr>
            <w:r w:rsidRPr="004B738D">
              <w:rPr>
                <w:b/>
                <w:sz w:val="20"/>
                <w:szCs w:val="20"/>
              </w:rPr>
              <w:t>Procedură simplificată</w:t>
            </w:r>
            <w:r w:rsidR="006F7856" w:rsidRPr="004B738D">
              <w:rPr>
                <w:sz w:val="20"/>
                <w:szCs w:val="20"/>
              </w:rPr>
              <w:t xml:space="preserve"> </w:t>
            </w:r>
            <w:r w:rsidR="006F7856" w:rsidRPr="004B738D">
              <w:rPr>
                <w:rFonts w:eastAsia="Times New Roman"/>
                <w:b/>
                <w:color w:val="000000"/>
                <w:sz w:val="20"/>
                <w:szCs w:val="20"/>
                <w:lang w:eastAsia="ro-RO"/>
              </w:rPr>
              <w:t>□</w:t>
            </w:r>
          </w:p>
          <w:p w:rsidR="003F1F08" w:rsidRPr="004B738D" w:rsidRDefault="003F1F08" w:rsidP="003F1F08">
            <w:pPr>
              <w:spacing w:before="120" w:after="120"/>
              <w:ind w:left="313"/>
              <w:jc w:val="both"/>
              <w:rPr>
                <w:sz w:val="20"/>
                <w:szCs w:val="20"/>
              </w:rPr>
            </w:pPr>
            <w:r w:rsidRPr="004B738D">
              <w:rPr>
                <w:sz w:val="20"/>
                <w:szCs w:val="20"/>
              </w:rPr>
              <w:t>□ O singură etapă</w:t>
            </w:r>
          </w:p>
          <w:p w:rsidR="003F1F08" w:rsidRPr="004B738D" w:rsidRDefault="003F1F08" w:rsidP="00E5577F">
            <w:pPr>
              <w:spacing w:before="120" w:after="120"/>
              <w:ind w:left="313"/>
              <w:jc w:val="both"/>
              <w:rPr>
                <w:sz w:val="20"/>
                <w:szCs w:val="20"/>
              </w:rPr>
            </w:pPr>
            <w:r w:rsidRPr="004B738D">
              <w:rPr>
                <w:sz w:val="20"/>
                <w:szCs w:val="20"/>
              </w:rPr>
              <w:t>□ Mai multe etape</w:t>
            </w:r>
          </w:p>
          <w:p w:rsidR="000908F8" w:rsidRPr="004B738D" w:rsidRDefault="003E3438" w:rsidP="003E3438">
            <w:pPr>
              <w:spacing w:after="0" w:line="360" w:lineRule="auto"/>
              <w:rPr>
                <w:rFonts w:eastAsia="Times New Roman"/>
                <w:b/>
                <w:color w:val="000000"/>
                <w:sz w:val="20"/>
                <w:szCs w:val="20"/>
                <w:lang w:eastAsia="ro-RO"/>
              </w:rPr>
            </w:pPr>
            <w:r w:rsidRPr="004B738D">
              <w:rPr>
                <w:rFonts w:eastAsia="Times New Roman"/>
                <w:color w:val="000000"/>
                <w:sz w:val="20"/>
                <w:szCs w:val="20"/>
                <w:lang w:eastAsia="ro-RO"/>
              </w:rPr>
              <w:t xml:space="preserve">Justificare pentru accelerarea procedurii : </w:t>
            </w:r>
          </w:p>
        </w:tc>
      </w:tr>
      <w:tr w:rsidR="00C16653" w:rsidRPr="004B738D" w:rsidTr="000F4004">
        <w:tc>
          <w:tcPr>
            <w:tcW w:w="9270" w:type="dxa"/>
            <w:shd w:val="clear" w:color="auto" w:fill="auto"/>
          </w:tcPr>
          <w:p w:rsidR="00C16653" w:rsidRPr="00C16653" w:rsidRDefault="00C16653" w:rsidP="00C16653">
            <w:pPr>
              <w:pStyle w:val="BodyText2"/>
              <w:spacing w:after="0" w:line="240" w:lineRule="auto"/>
              <w:rPr>
                <w:rFonts w:ascii="Calibri" w:hAnsi="Calibri" w:cs="Calibri"/>
                <w:b/>
                <w:bCs/>
                <w:noProof/>
                <w:sz w:val="20"/>
                <w:szCs w:val="20"/>
              </w:rPr>
            </w:pPr>
            <w:r w:rsidRPr="00C16653">
              <w:rPr>
                <w:rFonts w:ascii="Calibri" w:hAnsi="Calibri" w:cs="Calibri"/>
                <w:b/>
                <w:bCs/>
                <w:noProof/>
                <w:sz w:val="20"/>
                <w:szCs w:val="20"/>
              </w:rPr>
              <w:lastRenderedPageBreak/>
              <w:t xml:space="preserve">PROCEDURA OPERATIONALA INTERNA </w:t>
            </w:r>
          </w:p>
          <w:p w:rsidR="00C16653" w:rsidRPr="00C16653" w:rsidRDefault="00C16653" w:rsidP="00C16653">
            <w:pPr>
              <w:rPr>
                <w:b/>
              </w:rPr>
            </w:pPr>
            <w:r w:rsidRPr="00C16653">
              <w:rPr>
                <w:b/>
                <w:sz w:val="20"/>
                <w:szCs w:val="20"/>
              </w:rPr>
              <w:t>Privind organizarea și desfășurarea propriilor proceduri simplificate de atribuire a contractelor de achiziție publică ce au ca obiect Servicii Sociale și alte servicii specifice, prevăzute în Anexa nr. 2 la Legea nr. 98 din 19 mai 2016 privind achizițiile publice</w:t>
            </w:r>
          </w:p>
        </w:tc>
      </w:tr>
      <w:tr w:rsidR="007468E6" w:rsidRPr="004B738D" w:rsidTr="000F4004">
        <w:tc>
          <w:tcPr>
            <w:tcW w:w="9270" w:type="dxa"/>
            <w:shd w:val="clear" w:color="auto" w:fill="auto"/>
          </w:tcPr>
          <w:p w:rsidR="00C67BF1" w:rsidRPr="004B738D" w:rsidRDefault="00C67BF1" w:rsidP="00C67BF1">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Concurs de solu</w:t>
            </w:r>
            <w:r w:rsidR="0043364C" w:rsidRPr="004B738D">
              <w:rPr>
                <w:rFonts w:eastAsia="Times New Roman"/>
                <w:b/>
                <w:color w:val="000000"/>
                <w:sz w:val="20"/>
                <w:szCs w:val="20"/>
                <w:lang w:eastAsia="ro-RO"/>
              </w:rPr>
              <w:t>ț</w:t>
            </w:r>
            <w:r w:rsidRPr="004B738D">
              <w:rPr>
                <w:rFonts w:eastAsia="Times New Roman"/>
                <w:b/>
                <w:color w:val="000000"/>
                <w:sz w:val="20"/>
                <w:szCs w:val="20"/>
                <w:lang w:eastAsia="ro-RO"/>
              </w:rPr>
              <w:t xml:space="preserve">ii      </w:t>
            </w:r>
            <w:r w:rsidR="0074626F" w:rsidRPr="004B738D">
              <w:rPr>
                <w:rFonts w:eastAsia="Times New Roman"/>
                <w:b/>
                <w:color w:val="000000"/>
                <w:sz w:val="20"/>
                <w:szCs w:val="20"/>
                <w:lang w:eastAsia="ro-RO"/>
              </w:rPr>
              <w:t>□</w:t>
            </w:r>
            <w:r w:rsidRPr="004B738D">
              <w:rPr>
                <w:rFonts w:eastAsia="Times New Roman"/>
                <w:b/>
                <w:color w:val="000000"/>
                <w:sz w:val="20"/>
                <w:szCs w:val="20"/>
                <w:lang w:eastAsia="ro-RO"/>
              </w:rPr>
              <w:t xml:space="preserve">                                                                                                                  Deschis  □   Restr</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ns □</w:t>
            </w:r>
          </w:p>
          <w:p w:rsidR="00C67BF1" w:rsidRPr="004B738D" w:rsidRDefault="00C67BF1" w:rsidP="00AB1938">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Num</w:t>
            </w:r>
            <w:r w:rsidR="00D33AB7" w:rsidRPr="004B738D">
              <w:rPr>
                <w:rFonts w:eastAsia="Times New Roman"/>
                <w:b/>
                <w:color w:val="000000"/>
                <w:sz w:val="20"/>
                <w:szCs w:val="20"/>
                <w:lang w:eastAsia="ro-RO"/>
              </w:rPr>
              <w:t>ă</w:t>
            </w:r>
            <w:r w:rsidRPr="004B738D">
              <w:rPr>
                <w:rFonts w:eastAsia="Times New Roman"/>
                <w:b/>
                <w:color w:val="000000"/>
                <w:sz w:val="20"/>
                <w:szCs w:val="20"/>
                <w:lang w:eastAsia="ro-RO"/>
              </w:rPr>
              <w:t>rul de participan</w:t>
            </w:r>
            <w:r w:rsidR="00D33AB7" w:rsidRPr="004B738D">
              <w:rPr>
                <w:rFonts w:eastAsia="Times New Roman"/>
                <w:b/>
                <w:color w:val="000000"/>
                <w:sz w:val="20"/>
                <w:szCs w:val="20"/>
                <w:lang w:eastAsia="ro-RO"/>
              </w:rPr>
              <w:t>ț</w:t>
            </w:r>
            <w:r w:rsidRPr="004B738D">
              <w:rPr>
                <w:rFonts w:eastAsia="Times New Roman"/>
                <w:b/>
                <w:color w:val="000000"/>
                <w:sz w:val="20"/>
                <w:szCs w:val="20"/>
                <w:lang w:eastAsia="ro-RO"/>
              </w:rPr>
              <w:t>i estimat □□□               sau                            num</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rul minim □□□ / num</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rul maxim □□□</w:t>
            </w:r>
          </w:p>
        </w:tc>
      </w:tr>
      <w:tr w:rsidR="007468E6" w:rsidRPr="004B738D" w:rsidTr="000F4004">
        <w:tc>
          <w:tcPr>
            <w:tcW w:w="9270" w:type="dxa"/>
            <w:shd w:val="clear" w:color="auto" w:fill="auto"/>
          </w:tcPr>
          <w:p w:rsidR="00475D67" w:rsidRPr="004B738D" w:rsidRDefault="00475D67" w:rsidP="00EC439F">
            <w:pPr>
              <w:spacing w:after="0" w:line="360" w:lineRule="auto"/>
              <w:rPr>
                <w:rFonts w:eastAsia="Times New Roman"/>
                <w:b/>
                <w:color w:val="000000"/>
                <w:sz w:val="20"/>
                <w:szCs w:val="20"/>
                <w:lang w:eastAsia="ro-RO"/>
              </w:rPr>
            </w:pPr>
          </w:p>
          <w:p w:rsidR="003E1A6E" w:rsidRPr="004B738D" w:rsidRDefault="003E1A6E"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IV.1.2) Limitarea num</w:t>
            </w:r>
            <w:r w:rsidR="00D33AB7" w:rsidRPr="004B738D">
              <w:rPr>
                <w:rFonts w:eastAsia="Times New Roman"/>
                <w:b/>
                <w:color w:val="000000"/>
                <w:sz w:val="20"/>
                <w:szCs w:val="20"/>
                <w:lang w:eastAsia="ro-RO"/>
              </w:rPr>
              <w:t>ă</w:t>
            </w:r>
            <w:r w:rsidRPr="004B738D">
              <w:rPr>
                <w:rFonts w:eastAsia="Times New Roman"/>
                <w:b/>
                <w:color w:val="000000"/>
                <w:sz w:val="20"/>
                <w:szCs w:val="20"/>
                <w:lang w:eastAsia="ro-RO"/>
              </w:rPr>
              <w:t>rului de operatori economici invita</w:t>
            </w:r>
            <w:r w:rsidR="00D33AB7" w:rsidRPr="004B738D">
              <w:rPr>
                <w:rFonts w:eastAsia="Times New Roman"/>
                <w:b/>
                <w:color w:val="000000"/>
                <w:sz w:val="20"/>
                <w:szCs w:val="20"/>
                <w:lang w:eastAsia="ro-RO"/>
              </w:rPr>
              <w:t>ț</w:t>
            </w:r>
            <w:r w:rsidRPr="004B738D">
              <w:rPr>
                <w:rFonts w:eastAsia="Times New Roman"/>
                <w:b/>
                <w:color w:val="000000"/>
                <w:sz w:val="20"/>
                <w:szCs w:val="20"/>
                <w:lang w:eastAsia="ro-RO"/>
              </w:rPr>
              <w:t>i s</w:t>
            </w:r>
            <w:r w:rsidR="00D33AB7" w:rsidRPr="004B738D">
              <w:rPr>
                <w:rFonts w:eastAsia="Times New Roman"/>
                <w:b/>
                <w:color w:val="000000"/>
                <w:sz w:val="20"/>
                <w:szCs w:val="20"/>
                <w:lang w:eastAsia="ro-RO"/>
              </w:rPr>
              <w:t>ă</w:t>
            </w:r>
            <w:r w:rsidRPr="004B738D">
              <w:rPr>
                <w:rFonts w:eastAsia="Times New Roman"/>
                <w:b/>
                <w:color w:val="000000"/>
                <w:sz w:val="20"/>
                <w:szCs w:val="20"/>
                <w:lang w:eastAsia="ro-RO"/>
              </w:rPr>
              <w:t xml:space="preserve"> prezinte oferte sau s</w:t>
            </w:r>
            <w:r w:rsidR="00D33AB7" w:rsidRPr="004B738D">
              <w:rPr>
                <w:rFonts w:eastAsia="Times New Roman"/>
                <w:b/>
                <w:color w:val="000000"/>
                <w:sz w:val="20"/>
                <w:szCs w:val="20"/>
                <w:lang w:eastAsia="ro-RO"/>
              </w:rPr>
              <w:t>ă</w:t>
            </w:r>
            <w:r w:rsidRPr="004B738D">
              <w:rPr>
                <w:rFonts w:eastAsia="Times New Roman"/>
                <w:b/>
                <w:color w:val="000000"/>
                <w:sz w:val="20"/>
                <w:szCs w:val="20"/>
                <w:lang w:eastAsia="ro-RO"/>
              </w:rPr>
              <w:t xml:space="preserve"> participe</w:t>
            </w:r>
          </w:p>
          <w:p w:rsidR="003E1A6E" w:rsidRPr="004B738D" w:rsidRDefault="003E1A6E"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w:t>
            </w:r>
            <w:r w:rsidRPr="004B738D">
              <w:rPr>
                <w:rFonts w:eastAsia="Times New Roman"/>
                <w:i/>
                <w:color w:val="000000"/>
                <w:sz w:val="20"/>
                <w:szCs w:val="20"/>
                <w:lang w:eastAsia="ro-RO"/>
              </w:rPr>
              <w:t>licita</w:t>
            </w:r>
            <w:r w:rsidR="00824514" w:rsidRPr="004B738D">
              <w:rPr>
                <w:rFonts w:eastAsia="Times New Roman"/>
                <w:i/>
                <w:color w:val="000000"/>
                <w:sz w:val="20"/>
                <w:szCs w:val="20"/>
                <w:lang w:eastAsia="ro-RO"/>
              </w:rPr>
              <w:t>t</w:t>
            </w:r>
            <w:r w:rsidRPr="004B738D">
              <w:rPr>
                <w:rFonts w:eastAsia="Times New Roman"/>
                <w:i/>
                <w:color w:val="000000"/>
                <w:sz w:val="20"/>
                <w:szCs w:val="20"/>
                <w:lang w:eastAsia="ro-RO"/>
              </w:rPr>
              <w:t>ie restr</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ns</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w:t>
            </w:r>
            <w:r w:rsidR="00824514" w:rsidRPr="004B738D">
              <w:rPr>
                <w:rFonts w:eastAsia="Times New Roman"/>
                <w:i/>
                <w:color w:val="000000"/>
                <w:sz w:val="20"/>
                <w:szCs w:val="20"/>
                <w:lang w:eastAsia="ro-RO"/>
              </w:rPr>
              <w:t>s</w:t>
            </w:r>
            <w:r w:rsidRPr="004B738D">
              <w:rPr>
                <w:rFonts w:eastAsia="Times New Roman"/>
                <w:i/>
                <w:color w:val="000000"/>
                <w:sz w:val="20"/>
                <w:szCs w:val="20"/>
                <w:lang w:eastAsia="ro-RO"/>
              </w:rPr>
              <w:t>i negociere</w:t>
            </w:r>
            <w:r w:rsidR="00BC7CEC" w:rsidRPr="004B738D">
              <w:rPr>
                <w:rFonts w:eastAsia="Times New Roman"/>
                <w:i/>
                <w:color w:val="000000"/>
                <w:sz w:val="20"/>
                <w:szCs w:val="20"/>
                <w:lang w:eastAsia="ro-RO"/>
              </w:rPr>
              <w:t xml:space="preserve"> competitivă </w:t>
            </w:r>
            <w:r w:rsidRPr="004B738D">
              <w:rPr>
                <w:rFonts w:eastAsia="Times New Roman"/>
                <w:i/>
                <w:color w:val="000000"/>
                <w:sz w:val="20"/>
                <w:szCs w:val="20"/>
                <w:lang w:eastAsia="ro-RO"/>
              </w:rPr>
              <w:t>, dialog competitiv</w:t>
            </w:r>
            <w:r w:rsidRPr="004B738D">
              <w:rPr>
                <w:rFonts w:eastAsia="Times New Roman"/>
                <w:color w:val="000000"/>
                <w:sz w:val="20"/>
                <w:szCs w:val="20"/>
                <w:lang w:eastAsia="ro-RO"/>
              </w:rPr>
              <w:t>)</w:t>
            </w:r>
          </w:p>
          <w:p w:rsidR="003E1A6E" w:rsidRPr="004B738D" w:rsidRDefault="003E1A6E"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Num</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 de operatori economici preconizat □□□</w:t>
            </w:r>
          </w:p>
          <w:p w:rsidR="00167F61" w:rsidRPr="004B738D" w:rsidRDefault="00167F61" w:rsidP="00AB1938">
            <w:pPr>
              <w:spacing w:after="0" w:line="360" w:lineRule="auto"/>
              <w:rPr>
                <w:rFonts w:eastAsia="Times New Roman"/>
                <w:color w:val="000000"/>
                <w:sz w:val="20"/>
                <w:szCs w:val="20"/>
                <w:lang w:eastAsia="ro-RO"/>
              </w:rPr>
            </w:pPr>
            <w:r w:rsidRPr="004B738D">
              <w:rPr>
                <w:rFonts w:eastAsia="Times New Roman"/>
                <w:i/>
                <w:color w:val="000000"/>
                <w:sz w:val="20"/>
                <w:szCs w:val="20"/>
                <w:lang w:eastAsia="ro-RO"/>
              </w:rPr>
              <w:t>sau</w:t>
            </w:r>
            <w:r w:rsidR="003E1A6E" w:rsidRPr="004B738D">
              <w:rPr>
                <w:rFonts w:eastAsia="Times New Roman"/>
                <w:color w:val="000000"/>
                <w:sz w:val="20"/>
                <w:szCs w:val="20"/>
                <w:lang w:eastAsia="ro-RO"/>
              </w:rPr>
              <w:t xml:space="preserve"> Num</w:t>
            </w:r>
            <w:r w:rsidR="00824514" w:rsidRPr="004B738D">
              <w:rPr>
                <w:rFonts w:eastAsia="Times New Roman"/>
                <w:color w:val="000000"/>
                <w:sz w:val="20"/>
                <w:szCs w:val="20"/>
                <w:lang w:eastAsia="ro-RO"/>
              </w:rPr>
              <w:t>a</w:t>
            </w:r>
            <w:r w:rsidR="003E1A6E" w:rsidRPr="004B738D">
              <w:rPr>
                <w:rFonts w:eastAsia="Times New Roman"/>
                <w:color w:val="000000"/>
                <w:sz w:val="20"/>
                <w:szCs w:val="20"/>
                <w:lang w:eastAsia="ro-RO"/>
              </w:rPr>
              <w:t xml:space="preserve">r minim preconizat □□□ </w:t>
            </w:r>
            <w:r w:rsidR="00824514" w:rsidRPr="004B738D">
              <w:rPr>
                <w:rFonts w:eastAsia="Times New Roman"/>
                <w:color w:val="000000"/>
                <w:sz w:val="20"/>
                <w:szCs w:val="20"/>
                <w:lang w:eastAsia="ro-RO"/>
              </w:rPr>
              <w:t>s</w:t>
            </w:r>
            <w:r w:rsidR="003E1A6E" w:rsidRPr="004B738D">
              <w:rPr>
                <w:rFonts w:eastAsia="Times New Roman"/>
                <w:color w:val="000000"/>
                <w:sz w:val="20"/>
                <w:szCs w:val="20"/>
                <w:lang w:eastAsia="ro-RO"/>
              </w:rPr>
              <w:t xml:space="preserve">i, </w:t>
            </w:r>
            <w:r w:rsidR="003E1A6E"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003E1A6E" w:rsidRPr="004B738D">
              <w:rPr>
                <w:rFonts w:eastAsia="Times New Roman"/>
                <w:i/>
                <w:color w:val="000000"/>
                <w:sz w:val="20"/>
                <w:szCs w:val="20"/>
                <w:lang w:eastAsia="ro-RO"/>
              </w:rPr>
              <w:t xml:space="preserve"> caz</w:t>
            </w:r>
            <w:r w:rsidR="003E1A6E" w:rsidRPr="004B738D">
              <w:rPr>
                <w:rFonts w:eastAsia="Times New Roman"/>
                <w:color w:val="000000"/>
                <w:sz w:val="20"/>
                <w:szCs w:val="20"/>
                <w:lang w:eastAsia="ro-RO"/>
              </w:rPr>
              <w:t>, num</w:t>
            </w:r>
            <w:r w:rsidR="00824514" w:rsidRPr="004B738D">
              <w:rPr>
                <w:rFonts w:eastAsia="Times New Roman"/>
                <w:color w:val="000000"/>
                <w:sz w:val="20"/>
                <w:szCs w:val="20"/>
                <w:lang w:eastAsia="ro-RO"/>
              </w:rPr>
              <w:t>a</w:t>
            </w:r>
            <w:r w:rsidR="00FB56DA" w:rsidRPr="004B738D">
              <w:rPr>
                <w:rFonts w:eastAsia="Times New Roman"/>
                <w:color w:val="000000"/>
                <w:sz w:val="20"/>
                <w:szCs w:val="20"/>
                <w:lang w:eastAsia="ro-RO"/>
              </w:rPr>
              <w:t>r maxim □□□</w:t>
            </w:r>
          </w:p>
        </w:tc>
      </w:tr>
      <w:tr w:rsidR="007468E6" w:rsidRPr="004B738D" w:rsidTr="000F4004">
        <w:tc>
          <w:tcPr>
            <w:tcW w:w="9270" w:type="dxa"/>
            <w:shd w:val="clear" w:color="auto" w:fill="auto"/>
          </w:tcPr>
          <w:p w:rsidR="00475D67" w:rsidRPr="004B738D" w:rsidRDefault="00475D67" w:rsidP="00EC439F">
            <w:pPr>
              <w:spacing w:after="0" w:line="360" w:lineRule="auto"/>
              <w:rPr>
                <w:rFonts w:eastAsia="Times New Roman"/>
                <w:b/>
                <w:color w:val="000000"/>
                <w:sz w:val="20"/>
                <w:szCs w:val="20"/>
                <w:lang w:eastAsia="ro-RO"/>
              </w:rPr>
            </w:pPr>
          </w:p>
          <w:p w:rsidR="0060282F" w:rsidRPr="004B738D" w:rsidRDefault="0060282F"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IV.1.3) Reducerea num</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rului de operatori economici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n timpul negocierii sau al dialogului</w:t>
            </w:r>
            <w:r w:rsidRPr="004B738D">
              <w:rPr>
                <w:rFonts w:eastAsia="Times New Roman"/>
                <w:color w:val="000000"/>
                <w:sz w:val="20"/>
                <w:szCs w:val="20"/>
                <w:lang w:eastAsia="ro-RO"/>
              </w:rPr>
              <w:t xml:space="preserve"> (</w:t>
            </w:r>
            <w:r w:rsidRPr="004B738D">
              <w:rPr>
                <w:rFonts w:eastAsia="Times New Roman"/>
                <w:i/>
                <w:color w:val="000000"/>
                <w:sz w:val="20"/>
                <w:szCs w:val="20"/>
                <w:lang w:eastAsia="ro-RO"/>
              </w:rPr>
              <w:t>negociere, dialog competitiv</w:t>
            </w:r>
            <w:r w:rsidRPr="004B738D">
              <w:rPr>
                <w:rFonts w:eastAsia="Times New Roman"/>
                <w:color w:val="000000"/>
                <w:sz w:val="20"/>
                <w:szCs w:val="20"/>
                <w:lang w:eastAsia="ro-RO"/>
              </w:rPr>
              <w:t>)</w:t>
            </w:r>
          </w:p>
          <w:p w:rsidR="0060282F" w:rsidRPr="004B738D" w:rsidRDefault="0060282F"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Aplicarea unei licita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ii care 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se deruleze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 etape succesive pentru a                                                     da □ nu □</w:t>
            </w:r>
          </w:p>
          <w:p w:rsidR="0060282F" w:rsidRPr="004B738D" w:rsidRDefault="0060282F"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reduce progresiv num</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rul solu</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iilor care trebuie discutate sau al ofertelor</w:t>
            </w:r>
          </w:p>
          <w:p w:rsidR="003E1A6E" w:rsidRPr="004B738D" w:rsidRDefault="00011BC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care trebuie negociate</w:t>
            </w:r>
          </w:p>
        </w:tc>
      </w:tr>
    </w:tbl>
    <w:p w:rsidR="00B96AF0" w:rsidRPr="004B738D" w:rsidRDefault="00B96AF0" w:rsidP="00B96AF0">
      <w:pPr>
        <w:rPr>
          <w:color w:val="000000"/>
          <w:sz w:val="20"/>
          <w:szCs w:val="20"/>
        </w:rPr>
      </w:pPr>
    </w:p>
    <w:p w:rsidR="00B96AF0" w:rsidRPr="004B738D" w:rsidRDefault="00B96AF0" w:rsidP="000F4004">
      <w:pPr>
        <w:ind w:left="-90"/>
        <w:rPr>
          <w:b/>
          <w:color w:val="000000"/>
          <w:sz w:val="20"/>
          <w:szCs w:val="20"/>
        </w:rPr>
      </w:pPr>
      <w:r w:rsidRPr="004B738D">
        <w:rPr>
          <w:b/>
          <w:color w:val="000000"/>
          <w:sz w:val="20"/>
          <w:szCs w:val="20"/>
        </w:rPr>
        <w:t>IV.2) CRITERII DE ATRIBUIRE</w:t>
      </w:r>
      <w:r w:rsidR="00DD5A22" w:rsidRPr="004B738D">
        <w:rPr>
          <w:b/>
          <w:color w:val="000000"/>
          <w:sz w:val="20"/>
          <w:szCs w:val="20"/>
        </w:rPr>
        <w:t xml:space="preserve"> /CRITERII DE EVALUARE A PROIECTELOR (concurs de solu</w:t>
      </w:r>
      <w:r w:rsidR="00824514" w:rsidRPr="004B738D">
        <w:rPr>
          <w:b/>
          <w:color w:val="000000"/>
          <w:sz w:val="20"/>
          <w:szCs w:val="20"/>
        </w:rPr>
        <w:t>t</w:t>
      </w:r>
      <w:r w:rsidR="00DD5A22" w:rsidRPr="004B738D">
        <w:rPr>
          <w:b/>
          <w:color w:val="000000"/>
          <w:sz w:val="20"/>
          <w:szCs w:val="20"/>
        </w:rPr>
        <w:t>ii)</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51"/>
        <w:gridCol w:w="29"/>
        <w:gridCol w:w="630"/>
        <w:gridCol w:w="1080"/>
      </w:tblGrid>
      <w:tr w:rsidR="007468E6" w:rsidRPr="004B738D" w:rsidTr="00304B49">
        <w:tc>
          <w:tcPr>
            <w:tcW w:w="8100" w:type="dxa"/>
            <w:gridSpan w:val="4"/>
            <w:shd w:val="clear" w:color="auto" w:fill="auto"/>
          </w:tcPr>
          <w:p w:rsidR="006139FF" w:rsidRPr="004B738D" w:rsidRDefault="006139FF" w:rsidP="007B5128">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IV.2.1) Criterii de atribuire</w:t>
            </w:r>
            <w:r w:rsidRPr="004B738D">
              <w:rPr>
                <w:rFonts w:eastAsia="Times New Roman"/>
                <w:color w:val="000000"/>
                <w:sz w:val="20"/>
                <w:szCs w:val="20"/>
                <w:lang w:eastAsia="ro-RO"/>
              </w:rPr>
              <w:t xml:space="preserve"> (dup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caz,</w:t>
            </w:r>
            <w:r w:rsidRPr="004B738D">
              <w:rPr>
                <w:rFonts w:eastAsia="Times New Roman"/>
                <w:i/>
                <w:color w:val="000000"/>
                <w:sz w:val="20"/>
                <w:szCs w:val="20"/>
                <w:lang w:eastAsia="ro-RO"/>
              </w:rPr>
              <w:t>bifa</w:t>
            </w:r>
            <w:r w:rsidR="00824514" w:rsidRPr="004B738D">
              <w:rPr>
                <w:rFonts w:eastAsia="Times New Roman"/>
                <w:i/>
                <w:color w:val="000000"/>
                <w:sz w:val="20"/>
                <w:szCs w:val="20"/>
                <w:lang w:eastAsia="ro-RO"/>
              </w:rPr>
              <w:t>t</w:t>
            </w:r>
            <w:r w:rsidRPr="004B738D">
              <w:rPr>
                <w:rFonts w:eastAsia="Times New Roman"/>
                <w:i/>
                <w:color w:val="000000"/>
                <w:sz w:val="20"/>
                <w:szCs w:val="20"/>
                <w:lang w:eastAsia="ro-RO"/>
              </w:rPr>
              <w:t>i rubrica sau rubricile corespunz</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toare sau enumera</w:t>
            </w:r>
            <w:r w:rsidR="00824514" w:rsidRPr="004B738D">
              <w:rPr>
                <w:rFonts w:eastAsia="Times New Roman"/>
                <w:i/>
                <w:color w:val="000000"/>
                <w:sz w:val="20"/>
                <w:szCs w:val="20"/>
                <w:lang w:eastAsia="ro-RO"/>
              </w:rPr>
              <w:t>t</w:t>
            </w:r>
            <w:r w:rsidRPr="004B738D">
              <w:rPr>
                <w:rFonts w:eastAsia="Times New Roman"/>
                <w:i/>
                <w:color w:val="000000"/>
                <w:sz w:val="20"/>
                <w:szCs w:val="20"/>
                <w:lang w:eastAsia="ro-RO"/>
              </w:rPr>
              <w:t xml:space="preserve">i criteriile de atribuire </w:t>
            </w:r>
            <w:r w:rsidR="007B5128" w:rsidRPr="004B738D">
              <w:rPr>
                <w:rFonts w:eastAsia="Times New Roman"/>
                <w:i/>
                <w:color w:val="000000"/>
                <w:sz w:val="20"/>
                <w:szCs w:val="20"/>
                <w:lang w:eastAsia="ro-RO"/>
              </w:rPr>
              <w:t>)</w:t>
            </w:r>
          </w:p>
        </w:tc>
        <w:tc>
          <w:tcPr>
            <w:tcW w:w="1080" w:type="dxa"/>
          </w:tcPr>
          <w:p w:rsidR="006139FF" w:rsidRPr="004B738D" w:rsidRDefault="006139FF" w:rsidP="00EC439F">
            <w:pPr>
              <w:spacing w:after="0" w:line="360" w:lineRule="auto"/>
              <w:rPr>
                <w:rFonts w:eastAsia="Times New Roman"/>
                <w:b/>
                <w:color w:val="000000"/>
                <w:sz w:val="20"/>
                <w:szCs w:val="20"/>
                <w:lang w:eastAsia="ro-RO"/>
              </w:rPr>
            </w:pPr>
          </w:p>
        </w:tc>
      </w:tr>
      <w:tr w:rsidR="007468E6" w:rsidRPr="004B738D" w:rsidTr="00304B49">
        <w:tc>
          <w:tcPr>
            <w:tcW w:w="8100" w:type="dxa"/>
            <w:gridSpan w:val="4"/>
            <w:shd w:val="clear" w:color="auto" w:fill="auto"/>
          </w:tcPr>
          <w:p w:rsidR="00475D67" w:rsidRPr="004B738D" w:rsidRDefault="00475D67" w:rsidP="00EC439F">
            <w:pPr>
              <w:spacing w:after="0" w:line="360" w:lineRule="auto"/>
              <w:rPr>
                <w:rFonts w:eastAsia="Times New Roman"/>
                <w:i/>
                <w:color w:val="0070C0"/>
                <w:sz w:val="20"/>
                <w:szCs w:val="20"/>
                <w:lang w:eastAsia="ro-RO"/>
              </w:rPr>
            </w:pPr>
          </w:p>
          <w:p w:rsidR="000A5EA1" w:rsidRPr="004B738D" w:rsidRDefault="002F6464" w:rsidP="00AB1938">
            <w:pPr>
              <w:spacing w:after="0" w:line="360" w:lineRule="auto"/>
              <w:rPr>
                <w:rFonts w:eastAsia="Times New Roman"/>
                <w:b/>
                <w:i/>
                <w:color w:val="000000"/>
                <w:sz w:val="20"/>
                <w:szCs w:val="20"/>
                <w:lang w:eastAsia="ro-RO"/>
              </w:rPr>
            </w:pPr>
            <w:r w:rsidRPr="004B738D">
              <w:rPr>
                <w:sz w:val="20"/>
                <w:szCs w:val="20"/>
              </w:rPr>
              <w:t xml:space="preserve">○ </w:t>
            </w:r>
            <w:r w:rsidR="00AB1938" w:rsidRPr="004B738D">
              <w:rPr>
                <w:rFonts w:eastAsia="Times New Roman"/>
                <w:sz w:val="20"/>
                <w:szCs w:val="20"/>
                <w:lang w:eastAsia="ro-RO"/>
              </w:rPr>
              <w:t xml:space="preserve">  </w:t>
            </w:r>
            <w:r w:rsidR="00AB1938" w:rsidRPr="002F6464">
              <w:rPr>
                <w:rFonts w:eastAsia="Times New Roman"/>
                <w:sz w:val="20"/>
                <w:szCs w:val="20"/>
                <w:lang w:eastAsia="ro-RO"/>
              </w:rPr>
              <w:t>Cel mai mic pret</w:t>
            </w:r>
            <w:r w:rsidR="00AB1938" w:rsidRPr="004B738D">
              <w:rPr>
                <w:rFonts w:eastAsia="Times New Roman"/>
                <w:sz w:val="20"/>
                <w:szCs w:val="20"/>
                <w:lang w:eastAsia="ro-RO"/>
              </w:rPr>
              <w:t xml:space="preserve"> /cel mai mic cost             </w:t>
            </w:r>
            <w:r w:rsidR="00AB1938" w:rsidRPr="004B738D">
              <w:rPr>
                <w:rFonts w:eastAsia="Times New Roman"/>
                <w:b/>
                <w:i/>
                <w:color w:val="000000"/>
                <w:sz w:val="20"/>
                <w:szCs w:val="20"/>
                <w:lang w:eastAsia="ro-RO"/>
              </w:rPr>
              <w:t xml:space="preserve">                                                                                                                                        </w:t>
            </w:r>
          </w:p>
        </w:tc>
        <w:tc>
          <w:tcPr>
            <w:tcW w:w="1080" w:type="dxa"/>
          </w:tcPr>
          <w:p w:rsidR="006139FF" w:rsidRPr="004B738D" w:rsidRDefault="006139FF" w:rsidP="00EC439F">
            <w:pPr>
              <w:spacing w:after="0" w:line="360" w:lineRule="auto"/>
              <w:rPr>
                <w:rFonts w:eastAsia="Times New Roman"/>
                <w:color w:val="000000"/>
                <w:sz w:val="20"/>
                <w:szCs w:val="20"/>
                <w:lang w:eastAsia="ro-RO"/>
              </w:rPr>
            </w:pPr>
          </w:p>
        </w:tc>
      </w:tr>
      <w:tr w:rsidR="007468E6" w:rsidRPr="004B738D" w:rsidTr="00304B49">
        <w:tc>
          <w:tcPr>
            <w:tcW w:w="8100" w:type="dxa"/>
            <w:gridSpan w:val="4"/>
            <w:shd w:val="clear" w:color="auto" w:fill="auto"/>
          </w:tcPr>
          <w:p w:rsidR="006139FF" w:rsidRPr="004B738D" w:rsidRDefault="006139FF"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sau</w:t>
            </w:r>
          </w:p>
        </w:tc>
        <w:tc>
          <w:tcPr>
            <w:tcW w:w="1080" w:type="dxa"/>
          </w:tcPr>
          <w:p w:rsidR="006139FF" w:rsidRPr="004B738D" w:rsidRDefault="006139FF" w:rsidP="00EC439F">
            <w:pPr>
              <w:spacing w:after="0" w:line="360" w:lineRule="auto"/>
              <w:rPr>
                <w:rFonts w:eastAsia="Times New Roman"/>
                <w:color w:val="000000"/>
                <w:sz w:val="20"/>
                <w:szCs w:val="20"/>
                <w:lang w:eastAsia="ro-RO"/>
              </w:rPr>
            </w:pPr>
          </w:p>
        </w:tc>
      </w:tr>
      <w:tr w:rsidR="007468E6" w:rsidRPr="004B738D" w:rsidTr="00304B49">
        <w:tc>
          <w:tcPr>
            <w:tcW w:w="8100" w:type="dxa"/>
            <w:gridSpan w:val="4"/>
            <w:shd w:val="clear" w:color="auto" w:fill="auto"/>
          </w:tcPr>
          <w:p w:rsidR="00662FC5" w:rsidRPr="004B738D" w:rsidRDefault="002F6464" w:rsidP="00475D67">
            <w:pPr>
              <w:spacing w:before="120" w:after="120"/>
              <w:jc w:val="both"/>
              <w:rPr>
                <w:sz w:val="20"/>
                <w:szCs w:val="20"/>
              </w:rPr>
            </w:pPr>
            <w:r w:rsidRPr="004B738D">
              <w:rPr>
                <w:rFonts w:eastAsia="Times New Roman"/>
                <w:color w:val="000000"/>
                <w:sz w:val="20"/>
                <w:szCs w:val="20"/>
                <w:lang w:eastAsia="ro-RO"/>
              </w:rPr>
              <w:t>X</w:t>
            </w:r>
            <w:r w:rsidRPr="004B738D">
              <w:rPr>
                <w:sz w:val="20"/>
                <w:szCs w:val="20"/>
              </w:rPr>
              <w:t xml:space="preserve"> </w:t>
            </w:r>
            <w:r w:rsidR="007B5128" w:rsidRPr="002F6464">
              <w:rPr>
                <w:b/>
                <w:sz w:val="20"/>
                <w:szCs w:val="20"/>
              </w:rPr>
              <w:t>Cel mai bun r</w:t>
            </w:r>
            <w:r w:rsidR="00662FC5" w:rsidRPr="002F6464">
              <w:rPr>
                <w:b/>
                <w:sz w:val="20"/>
                <w:szCs w:val="20"/>
              </w:rPr>
              <w:t>aport calit</w:t>
            </w:r>
            <w:r w:rsidR="00B1293D" w:rsidRPr="002F6464">
              <w:rPr>
                <w:b/>
                <w:sz w:val="20"/>
                <w:szCs w:val="20"/>
              </w:rPr>
              <w:t>ate/preț</w:t>
            </w:r>
            <w:r w:rsidR="00662FC5" w:rsidRPr="004B738D">
              <w:rPr>
                <w:sz w:val="20"/>
                <w:szCs w:val="20"/>
              </w:rPr>
              <w:t xml:space="preserve">  </w:t>
            </w:r>
          </w:p>
          <w:p w:rsidR="009E6033" w:rsidRPr="004B738D" w:rsidRDefault="00662FC5" w:rsidP="00AB1938">
            <w:pPr>
              <w:spacing w:before="120" w:after="120"/>
              <w:jc w:val="both"/>
              <w:rPr>
                <w:i/>
                <w:color w:val="2E74B5"/>
                <w:sz w:val="20"/>
                <w:szCs w:val="20"/>
              </w:rPr>
            </w:pPr>
            <w:r w:rsidRPr="004B738D">
              <w:rPr>
                <w:sz w:val="20"/>
                <w:szCs w:val="20"/>
              </w:rPr>
              <w:t xml:space="preserve">○ </w:t>
            </w:r>
            <w:r w:rsidR="00B1293D" w:rsidRPr="004B738D">
              <w:rPr>
                <w:sz w:val="20"/>
                <w:szCs w:val="20"/>
              </w:rPr>
              <w:t>C</w:t>
            </w:r>
            <w:r w:rsidR="007B5128" w:rsidRPr="004B738D">
              <w:rPr>
                <w:sz w:val="20"/>
                <w:szCs w:val="20"/>
              </w:rPr>
              <w:t>el mai bun r</w:t>
            </w:r>
            <w:r w:rsidRPr="004B738D">
              <w:rPr>
                <w:sz w:val="20"/>
                <w:szCs w:val="20"/>
              </w:rPr>
              <w:t>aport calitate/cost</w:t>
            </w:r>
            <w:r w:rsidRPr="004B738D">
              <w:rPr>
                <w:i/>
                <w:color w:val="2E74B5"/>
                <w:sz w:val="20"/>
                <w:szCs w:val="20"/>
              </w:rPr>
              <w:t xml:space="preserve">  </w:t>
            </w:r>
          </w:p>
        </w:tc>
        <w:tc>
          <w:tcPr>
            <w:tcW w:w="1080" w:type="dxa"/>
          </w:tcPr>
          <w:p w:rsidR="006139FF" w:rsidRPr="004B738D" w:rsidRDefault="006139FF" w:rsidP="00EC439F">
            <w:pPr>
              <w:spacing w:after="0" w:line="360" w:lineRule="auto"/>
              <w:rPr>
                <w:rFonts w:eastAsia="Times New Roman"/>
                <w:color w:val="000000"/>
                <w:sz w:val="20"/>
                <w:szCs w:val="20"/>
                <w:lang w:eastAsia="ro-RO"/>
              </w:rPr>
            </w:pPr>
          </w:p>
        </w:tc>
      </w:tr>
      <w:tr w:rsidR="007468E6" w:rsidRPr="004B738D" w:rsidTr="00304B49">
        <w:trPr>
          <w:trHeight w:val="1160"/>
        </w:trPr>
        <w:tc>
          <w:tcPr>
            <w:tcW w:w="8100" w:type="dxa"/>
            <w:gridSpan w:val="4"/>
            <w:shd w:val="clear" w:color="auto" w:fill="auto"/>
          </w:tcPr>
          <w:p w:rsidR="006139FF" w:rsidRPr="004B738D" w:rsidRDefault="006139FF" w:rsidP="00EC439F">
            <w:pPr>
              <w:spacing w:after="0" w:line="360" w:lineRule="auto"/>
              <w:ind w:left="708"/>
              <w:jc w:val="both"/>
              <w:rPr>
                <w:rFonts w:eastAsia="Times New Roman"/>
                <w:color w:val="000000"/>
                <w:sz w:val="20"/>
                <w:szCs w:val="20"/>
                <w:lang w:eastAsia="ro-RO"/>
              </w:rPr>
            </w:pPr>
            <w:r w:rsidRPr="004B738D">
              <w:rPr>
                <w:rFonts w:eastAsia="Times New Roman"/>
                <w:color w:val="000000"/>
                <w:sz w:val="20"/>
                <w:szCs w:val="20"/>
                <w:lang w:eastAsia="ro-RO"/>
              </w:rPr>
              <w:t>□ criteriile men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ionate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 continuare (</w:t>
            </w:r>
            <w:r w:rsidRPr="004B738D">
              <w:rPr>
                <w:rFonts w:eastAsia="Times New Roman"/>
                <w:i/>
                <w:color w:val="000000"/>
                <w:sz w:val="20"/>
                <w:szCs w:val="20"/>
                <w:lang w:eastAsia="ro-RO"/>
              </w:rPr>
              <w:t xml:space="preserve">criteriile de atribuire trebuie indicate </w:t>
            </w:r>
            <w:r w:rsidR="00824514" w:rsidRPr="004B738D">
              <w:rPr>
                <w:rFonts w:eastAsia="Times New Roman"/>
                <w:i/>
                <w:color w:val="000000"/>
                <w:sz w:val="20"/>
                <w:szCs w:val="20"/>
                <w:lang w:eastAsia="ro-RO"/>
              </w:rPr>
              <w:t>i</w:t>
            </w:r>
            <w:r w:rsidRPr="004B738D">
              <w:rPr>
                <w:rFonts w:eastAsia="Times New Roman"/>
                <w:i/>
                <w:color w:val="000000"/>
                <w:sz w:val="20"/>
                <w:szCs w:val="20"/>
                <w:lang w:eastAsia="ro-RO"/>
              </w:rPr>
              <w:t>mpreun</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cu ponderarea sau </w:t>
            </w:r>
            <w:r w:rsidR="00824514" w:rsidRPr="004B738D">
              <w:rPr>
                <w:rFonts w:eastAsia="Times New Roman"/>
                <w:i/>
                <w:color w:val="000000"/>
                <w:sz w:val="20"/>
                <w:szCs w:val="20"/>
                <w:lang w:eastAsia="ro-RO"/>
              </w:rPr>
              <w:t>i</w:t>
            </w:r>
            <w:r w:rsidRPr="004B738D">
              <w:rPr>
                <w:rFonts w:eastAsia="Times New Roman"/>
                <w:i/>
                <w:color w:val="000000"/>
                <w:sz w:val="20"/>
                <w:szCs w:val="20"/>
                <w:lang w:eastAsia="ro-RO"/>
              </w:rPr>
              <w:t>n ordine descresc</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toare a priorit</w:t>
            </w:r>
            <w:r w:rsidR="00824514" w:rsidRPr="004B738D">
              <w:rPr>
                <w:rFonts w:eastAsia="Times New Roman"/>
                <w:i/>
                <w:color w:val="000000"/>
                <w:sz w:val="20"/>
                <w:szCs w:val="20"/>
                <w:lang w:eastAsia="ro-RO"/>
              </w:rPr>
              <w:t>at</w:t>
            </w:r>
            <w:r w:rsidRPr="004B738D">
              <w:rPr>
                <w:rFonts w:eastAsia="Times New Roman"/>
                <w:i/>
                <w:color w:val="000000"/>
                <w:sz w:val="20"/>
                <w:szCs w:val="20"/>
                <w:lang w:eastAsia="ro-RO"/>
              </w:rPr>
              <w:t xml:space="preserve">ii, </w:t>
            </w:r>
            <w:r w:rsidR="00824514" w:rsidRPr="004B738D">
              <w:rPr>
                <w:rFonts w:eastAsia="Times New Roman"/>
                <w:i/>
                <w:color w:val="000000"/>
                <w:sz w:val="20"/>
                <w:szCs w:val="20"/>
                <w:lang w:eastAsia="ro-RO"/>
              </w:rPr>
              <w:t>i</w:t>
            </w:r>
            <w:r w:rsidRPr="004B738D">
              <w:rPr>
                <w:rFonts w:eastAsia="Times New Roman"/>
                <w:i/>
                <w:color w:val="000000"/>
                <w:sz w:val="20"/>
                <w:szCs w:val="20"/>
                <w:lang w:eastAsia="ro-RO"/>
              </w:rPr>
              <w:t xml:space="preserve">n cazul </w:t>
            </w:r>
            <w:r w:rsidR="00824514" w:rsidRPr="004B738D">
              <w:rPr>
                <w:rFonts w:eastAsia="Times New Roman"/>
                <w:i/>
                <w:color w:val="000000"/>
                <w:sz w:val="20"/>
                <w:szCs w:val="20"/>
                <w:lang w:eastAsia="ro-RO"/>
              </w:rPr>
              <w:t>i</w:t>
            </w:r>
            <w:r w:rsidRPr="004B738D">
              <w:rPr>
                <w:rFonts w:eastAsia="Times New Roman"/>
                <w:i/>
                <w:color w:val="000000"/>
                <w:sz w:val="20"/>
                <w:szCs w:val="20"/>
                <w:lang w:eastAsia="ro-RO"/>
              </w:rPr>
              <w:t>n care nu se poate realiza ponderarea din motive demonstrabile</w:t>
            </w:r>
            <w:r w:rsidRPr="004B738D">
              <w:rPr>
                <w:rFonts w:eastAsia="Times New Roman"/>
                <w:color w:val="000000"/>
                <w:sz w:val="20"/>
                <w:szCs w:val="20"/>
                <w:lang w:eastAsia="ro-RO"/>
              </w:rPr>
              <w:t>)</w:t>
            </w:r>
          </w:p>
          <w:p w:rsidR="006139FF" w:rsidRPr="004B738D" w:rsidRDefault="006139FF" w:rsidP="00EC439F">
            <w:pPr>
              <w:spacing w:after="0" w:line="360" w:lineRule="auto"/>
              <w:ind w:left="708"/>
              <w:jc w:val="both"/>
              <w:rPr>
                <w:rFonts w:eastAsia="Times New Roman"/>
                <w:color w:val="000000"/>
                <w:sz w:val="20"/>
                <w:szCs w:val="20"/>
                <w:lang w:eastAsia="ro-RO"/>
              </w:rPr>
            </w:pPr>
            <w:r w:rsidRPr="004B738D">
              <w:rPr>
                <w:rFonts w:eastAsia="Times New Roman"/>
                <w:color w:val="000000"/>
                <w:sz w:val="20"/>
                <w:szCs w:val="20"/>
                <w:lang w:eastAsia="ro-RO"/>
              </w:rPr>
              <w:t>□ criteriile enun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ate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 xml:space="preserve">n caietul de sarcini,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 invita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ia de a prezenta o ofert</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sau de a participa la negociere sau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 documentul descriptiv</w:t>
            </w:r>
          </w:p>
        </w:tc>
        <w:tc>
          <w:tcPr>
            <w:tcW w:w="1080" w:type="dxa"/>
          </w:tcPr>
          <w:p w:rsidR="006139FF" w:rsidRPr="004B738D" w:rsidRDefault="006139FF" w:rsidP="00EC439F">
            <w:pPr>
              <w:spacing w:after="0" w:line="360" w:lineRule="auto"/>
              <w:ind w:left="708"/>
              <w:jc w:val="both"/>
              <w:rPr>
                <w:rFonts w:eastAsia="Times New Roman"/>
                <w:color w:val="000000"/>
                <w:sz w:val="20"/>
                <w:szCs w:val="20"/>
                <w:lang w:eastAsia="ro-RO"/>
              </w:rPr>
            </w:pPr>
          </w:p>
        </w:tc>
      </w:tr>
      <w:tr w:rsidR="007468E6" w:rsidRPr="004B738D" w:rsidTr="00304B49">
        <w:tc>
          <w:tcPr>
            <w:tcW w:w="7290" w:type="dxa"/>
            <w:shd w:val="clear" w:color="auto" w:fill="auto"/>
          </w:tcPr>
          <w:p w:rsidR="006139FF" w:rsidRPr="004B738D" w:rsidRDefault="006139FF"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lastRenderedPageBreak/>
              <w:t>Criterii</w:t>
            </w:r>
          </w:p>
          <w:p w:rsidR="009011EE" w:rsidRPr="004B738D" w:rsidRDefault="009011EE" w:rsidP="00547CE0">
            <w:pPr>
              <w:pStyle w:val="ListParagraph"/>
              <w:ind w:left="0"/>
              <w:jc w:val="both"/>
              <w:rPr>
                <w:rFonts w:ascii="Calibri" w:hAnsi="Calibri"/>
                <w:b/>
                <w:color w:val="000000"/>
                <w:sz w:val="20"/>
                <w:szCs w:val="20"/>
                <w:lang w:eastAsia="ro-RO"/>
              </w:rPr>
            </w:pPr>
          </w:p>
        </w:tc>
        <w:tc>
          <w:tcPr>
            <w:tcW w:w="810" w:type="dxa"/>
            <w:gridSpan w:val="3"/>
            <w:shd w:val="clear" w:color="auto" w:fill="auto"/>
          </w:tcPr>
          <w:p w:rsidR="006139FF" w:rsidRPr="004B738D" w:rsidRDefault="006139FF"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Pondere</w:t>
            </w:r>
          </w:p>
        </w:tc>
        <w:tc>
          <w:tcPr>
            <w:tcW w:w="1080" w:type="dxa"/>
          </w:tcPr>
          <w:p w:rsidR="006139FF" w:rsidRPr="004B738D" w:rsidRDefault="006139FF"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Intra in licitatie electronica/reofertare SEAP </w:t>
            </w:r>
          </w:p>
        </w:tc>
      </w:tr>
      <w:tr w:rsidR="002F6464" w:rsidRPr="004B738D" w:rsidTr="00304B49">
        <w:tc>
          <w:tcPr>
            <w:tcW w:w="7290" w:type="dxa"/>
            <w:shd w:val="clear" w:color="auto" w:fill="auto"/>
          </w:tcPr>
          <w:p w:rsidR="002F6464" w:rsidRPr="00374C06" w:rsidRDefault="002F6464" w:rsidP="00534667">
            <w:pPr>
              <w:pStyle w:val="TableText"/>
              <w:rPr>
                <w:rFonts w:ascii="Calibri" w:hAnsi="Calibri" w:cs="Calibri"/>
                <w:sz w:val="20"/>
                <w:szCs w:val="20"/>
                <w:lang w:val="ro-RO"/>
              </w:rPr>
            </w:pPr>
            <w:r w:rsidRPr="004B738D">
              <w:rPr>
                <w:b/>
                <w:color w:val="000000"/>
                <w:sz w:val="20"/>
                <w:szCs w:val="20"/>
                <w:lang w:eastAsia="ro-RO"/>
              </w:rPr>
              <w:t>1.</w:t>
            </w:r>
            <w:r>
              <w:rPr>
                <w:rFonts w:cs="Calibri"/>
                <w:sz w:val="20"/>
                <w:szCs w:val="20"/>
              </w:rPr>
              <w:t xml:space="preserve"> </w:t>
            </w:r>
            <w:r w:rsidRPr="00374C06">
              <w:rPr>
                <w:rFonts w:ascii="Calibri" w:hAnsi="Calibri" w:cs="Calibri"/>
                <w:b/>
                <w:sz w:val="20"/>
                <w:szCs w:val="20"/>
                <w:lang w:val="ro-RO"/>
              </w:rPr>
              <w:t>Pret</w:t>
            </w:r>
            <w:r>
              <w:rPr>
                <w:rFonts w:ascii="Calibri" w:hAnsi="Calibri" w:cs="Calibri"/>
                <w:sz w:val="20"/>
                <w:szCs w:val="20"/>
                <w:lang w:val="ro-RO"/>
              </w:rPr>
              <w:t xml:space="preserve">  </w:t>
            </w:r>
          </w:p>
        </w:tc>
        <w:tc>
          <w:tcPr>
            <w:tcW w:w="810" w:type="dxa"/>
            <w:gridSpan w:val="3"/>
            <w:shd w:val="clear" w:color="auto" w:fill="auto"/>
          </w:tcPr>
          <w:p w:rsidR="002F6464" w:rsidRPr="00F5454B" w:rsidRDefault="00F5454B" w:rsidP="00534667">
            <w:pPr>
              <w:pStyle w:val="BodyText0"/>
              <w:tabs>
                <w:tab w:val="left" w:pos="945"/>
              </w:tabs>
              <w:rPr>
                <w:sz w:val="20"/>
                <w:szCs w:val="20"/>
              </w:rPr>
            </w:pPr>
            <w:r w:rsidRPr="00F5454B">
              <w:rPr>
                <w:sz w:val="20"/>
                <w:szCs w:val="20"/>
              </w:rPr>
              <w:t>4</w:t>
            </w:r>
            <w:r w:rsidR="002F6464" w:rsidRPr="00F5454B">
              <w:rPr>
                <w:sz w:val="20"/>
                <w:szCs w:val="20"/>
              </w:rPr>
              <w:t>0%</w:t>
            </w:r>
          </w:p>
        </w:tc>
        <w:tc>
          <w:tcPr>
            <w:tcW w:w="1080" w:type="dxa"/>
          </w:tcPr>
          <w:p w:rsidR="002F6464" w:rsidRPr="004B738D" w:rsidRDefault="002F6464" w:rsidP="00FB19B3">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Nu</w:t>
            </w:r>
            <w:r w:rsidR="00FB19B3">
              <w:rPr>
                <w:rFonts w:eastAsia="Times New Roman"/>
                <w:b/>
                <w:color w:val="000000"/>
                <w:sz w:val="20"/>
                <w:szCs w:val="20"/>
                <w:lang w:eastAsia="ro-RO"/>
              </w:rPr>
              <w:t xml:space="preserve"> X</w:t>
            </w:r>
            <w:r w:rsidRPr="004B738D">
              <w:rPr>
                <w:rFonts w:eastAsia="Times New Roman"/>
                <w:b/>
                <w:color w:val="000000"/>
                <w:sz w:val="20"/>
                <w:szCs w:val="20"/>
                <w:lang w:eastAsia="ro-RO"/>
              </w:rPr>
              <w:t xml:space="preserve"> Da </w:t>
            </w:r>
            <w:r w:rsidR="00FB19B3" w:rsidRPr="004B738D">
              <w:rPr>
                <w:rFonts w:eastAsia="Times New Roman"/>
                <w:color w:val="000000"/>
                <w:sz w:val="20"/>
                <w:szCs w:val="20"/>
                <w:lang w:eastAsia="ro-RO"/>
              </w:rPr>
              <w:t>□</w:t>
            </w:r>
          </w:p>
        </w:tc>
      </w:tr>
      <w:tr w:rsidR="002F6464" w:rsidRPr="004B738D" w:rsidTr="00304B49">
        <w:tc>
          <w:tcPr>
            <w:tcW w:w="8100" w:type="dxa"/>
            <w:gridSpan w:val="4"/>
            <w:shd w:val="clear" w:color="auto" w:fill="auto"/>
          </w:tcPr>
          <w:p w:rsidR="002F6464" w:rsidRPr="00F5454B" w:rsidRDefault="002F6464" w:rsidP="00534667">
            <w:pPr>
              <w:pStyle w:val="BodyText0"/>
              <w:tabs>
                <w:tab w:val="left" w:pos="0"/>
              </w:tabs>
              <w:rPr>
                <w:sz w:val="20"/>
                <w:szCs w:val="20"/>
              </w:rPr>
            </w:pPr>
            <w:r w:rsidRPr="00F5454B">
              <w:rPr>
                <w:sz w:val="20"/>
                <w:szCs w:val="20"/>
              </w:rPr>
              <w:t xml:space="preserve">Algoritm de calcul: Punctajul se acorda astfel: a) Pentru cel mai scazut dintre preturi se acorda punctajul maxim alocat; </w:t>
            </w:r>
          </w:p>
          <w:p w:rsidR="002F6464" w:rsidRPr="00F5454B" w:rsidRDefault="002F6464" w:rsidP="00534667">
            <w:pPr>
              <w:spacing w:after="0" w:line="240" w:lineRule="auto"/>
              <w:rPr>
                <w:sz w:val="20"/>
                <w:szCs w:val="20"/>
              </w:rPr>
            </w:pPr>
            <w:r w:rsidRPr="00F5454B">
              <w:rPr>
                <w:sz w:val="20"/>
                <w:szCs w:val="20"/>
              </w:rPr>
              <w:t xml:space="preserve">b) Pentru celelalte preturi ofertate punctajul P(n) se calculeaza proportional, astfel: P(n) = (Pret minim ofertat / Pret n) x </w:t>
            </w:r>
            <w:r w:rsidR="00F5454B" w:rsidRPr="00F5454B">
              <w:rPr>
                <w:sz w:val="20"/>
                <w:szCs w:val="20"/>
              </w:rPr>
              <w:t>4</w:t>
            </w:r>
            <w:r w:rsidRPr="00F5454B">
              <w:rPr>
                <w:sz w:val="20"/>
                <w:szCs w:val="20"/>
              </w:rPr>
              <w:t>0.</w:t>
            </w:r>
          </w:p>
          <w:p w:rsidR="00597EB5" w:rsidRPr="00E911CA" w:rsidRDefault="002F6464" w:rsidP="00E911CA">
            <w:pPr>
              <w:spacing w:after="0" w:line="240" w:lineRule="auto"/>
              <w:rPr>
                <w:sz w:val="20"/>
                <w:szCs w:val="20"/>
              </w:rPr>
            </w:pPr>
            <w:r w:rsidRPr="00F5454B">
              <w:rPr>
                <w:sz w:val="20"/>
                <w:szCs w:val="20"/>
              </w:rPr>
              <w:t xml:space="preserve">Punctaj maxim factor: </w:t>
            </w:r>
            <w:r w:rsidR="00F5454B" w:rsidRPr="00F5454B">
              <w:rPr>
                <w:sz w:val="20"/>
                <w:szCs w:val="20"/>
              </w:rPr>
              <w:t>4</w:t>
            </w:r>
            <w:r w:rsidRPr="00F5454B">
              <w:rPr>
                <w:sz w:val="20"/>
                <w:szCs w:val="20"/>
              </w:rPr>
              <w:t>0</w:t>
            </w:r>
          </w:p>
        </w:tc>
        <w:tc>
          <w:tcPr>
            <w:tcW w:w="1080" w:type="dxa"/>
          </w:tcPr>
          <w:p w:rsidR="002F6464" w:rsidRPr="004B738D" w:rsidRDefault="002F6464" w:rsidP="00EC439F">
            <w:pPr>
              <w:spacing w:after="0" w:line="360" w:lineRule="auto"/>
              <w:jc w:val="both"/>
              <w:rPr>
                <w:rFonts w:eastAsia="Times New Roman"/>
                <w:i/>
                <w:color w:val="000000"/>
                <w:sz w:val="20"/>
                <w:szCs w:val="20"/>
                <w:lang w:eastAsia="ro-RO"/>
              </w:rPr>
            </w:pPr>
          </w:p>
        </w:tc>
      </w:tr>
      <w:tr w:rsidR="00FB19B3" w:rsidRPr="004B738D" w:rsidTr="00304B49">
        <w:tc>
          <w:tcPr>
            <w:tcW w:w="7441" w:type="dxa"/>
            <w:gridSpan w:val="2"/>
            <w:shd w:val="clear" w:color="auto" w:fill="auto"/>
          </w:tcPr>
          <w:p w:rsidR="00FB19B3" w:rsidRPr="00374C06" w:rsidRDefault="00FB19B3" w:rsidP="00534667">
            <w:pPr>
              <w:spacing w:after="0" w:line="240" w:lineRule="auto"/>
              <w:rPr>
                <w:rFonts w:eastAsia="Times New Roman" w:cs="Segoe UI"/>
                <w:color w:val="444444"/>
                <w:sz w:val="20"/>
                <w:szCs w:val="20"/>
              </w:rPr>
            </w:pPr>
            <w:r w:rsidRPr="004B738D">
              <w:rPr>
                <w:rFonts w:eastAsia="Times New Roman"/>
                <w:b/>
                <w:color w:val="000000"/>
                <w:sz w:val="20"/>
                <w:szCs w:val="20"/>
                <w:lang w:eastAsia="ro-RO"/>
              </w:rPr>
              <w:t>2.</w:t>
            </w:r>
            <w:r w:rsidRPr="00CE0645">
              <w:rPr>
                <w:rFonts w:eastAsia="Times New Roman" w:cs="Segoe UI"/>
                <w:color w:val="444444"/>
                <w:sz w:val="20"/>
                <w:szCs w:val="20"/>
              </w:rPr>
              <w:t xml:space="preserve"> </w:t>
            </w:r>
            <w:r w:rsidR="00794A1C">
              <w:rPr>
                <w:rFonts w:cs="Calibri"/>
                <w:b/>
                <w:bCs/>
                <w:sz w:val="20"/>
                <w:szCs w:val="20"/>
              </w:rPr>
              <w:t>Componenta</w:t>
            </w:r>
            <w:r w:rsidR="00083834">
              <w:rPr>
                <w:rFonts w:cs="Calibri"/>
                <w:b/>
                <w:bCs/>
                <w:sz w:val="20"/>
                <w:szCs w:val="20"/>
              </w:rPr>
              <w:t xml:space="preserve"> Tehnica 1:</w:t>
            </w:r>
            <w:r w:rsidR="00FC48DB" w:rsidRPr="00CE0645">
              <w:rPr>
                <w:rFonts w:eastAsia="Times New Roman" w:cs="Segoe UI"/>
                <w:color w:val="444444"/>
                <w:sz w:val="20"/>
                <w:szCs w:val="20"/>
              </w:rPr>
              <w:t xml:space="preserve"> </w:t>
            </w:r>
            <w:r w:rsidR="00083834" w:rsidRPr="00083834">
              <w:rPr>
                <w:sz w:val="20"/>
                <w:szCs w:val="20"/>
                <w:lang w:val="it-IT"/>
              </w:rPr>
              <w:t xml:space="preserve">Experienţa personalului(responsabil/expert de servicii de organizare) </w:t>
            </w:r>
            <w:r w:rsidR="00FC48DB">
              <w:rPr>
                <w:rFonts w:eastAsia="Times New Roman" w:cs="Segoe UI"/>
                <w:color w:val="444444"/>
                <w:sz w:val="20"/>
                <w:szCs w:val="20"/>
              </w:rPr>
              <w:t>-cf.informatiilor din caiet sarcini</w:t>
            </w:r>
          </w:p>
        </w:tc>
        <w:tc>
          <w:tcPr>
            <w:tcW w:w="659" w:type="dxa"/>
            <w:gridSpan w:val="2"/>
            <w:shd w:val="clear" w:color="auto" w:fill="auto"/>
          </w:tcPr>
          <w:p w:rsidR="00FB19B3" w:rsidRPr="004B738D" w:rsidRDefault="00083834" w:rsidP="00534667">
            <w:pPr>
              <w:spacing w:after="0" w:line="360" w:lineRule="auto"/>
              <w:rPr>
                <w:rFonts w:eastAsia="Times New Roman"/>
                <w:b/>
                <w:color w:val="000000"/>
                <w:sz w:val="20"/>
                <w:szCs w:val="20"/>
                <w:lang w:eastAsia="ro-RO"/>
              </w:rPr>
            </w:pPr>
            <w:r>
              <w:rPr>
                <w:rFonts w:eastAsia="Times New Roman" w:cs="Segoe UI"/>
                <w:color w:val="444444"/>
                <w:sz w:val="20"/>
                <w:szCs w:val="20"/>
              </w:rPr>
              <w:t>3</w:t>
            </w:r>
            <w:r w:rsidR="00FB19B3" w:rsidRPr="00CE0645">
              <w:rPr>
                <w:rFonts w:eastAsia="Times New Roman" w:cs="Segoe UI"/>
                <w:color w:val="444444"/>
                <w:sz w:val="20"/>
                <w:szCs w:val="20"/>
              </w:rPr>
              <w:t>0 %</w:t>
            </w:r>
          </w:p>
        </w:tc>
        <w:tc>
          <w:tcPr>
            <w:tcW w:w="1080" w:type="dxa"/>
          </w:tcPr>
          <w:p w:rsidR="00FB19B3" w:rsidRPr="004B738D" w:rsidRDefault="00FB19B3" w:rsidP="00FB19B3">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Nu </w:t>
            </w:r>
            <w:r>
              <w:rPr>
                <w:rFonts w:eastAsia="Times New Roman"/>
                <w:color w:val="000000"/>
                <w:sz w:val="20"/>
                <w:szCs w:val="20"/>
                <w:lang w:eastAsia="ro-RO"/>
              </w:rPr>
              <w:t>X</w:t>
            </w:r>
            <w:r w:rsidRPr="004B738D">
              <w:rPr>
                <w:rFonts w:eastAsia="Times New Roman"/>
                <w:b/>
                <w:color w:val="000000"/>
                <w:sz w:val="20"/>
                <w:szCs w:val="20"/>
                <w:lang w:eastAsia="ro-RO"/>
              </w:rPr>
              <w:t xml:space="preserve"> Da</w:t>
            </w:r>
            <w:r w:rsidRPr="004B738D">
              <w:rPr>
                <w:rFonts w:eastAsia="Times New Roman"/>
                <w:color w:val="000000"/>
                <w:sz w:val="20"/>
                <w:szCs w:val="20"/>
                <w:lang w:eastAsia="ro-RO"/>
              </w:rPr>
              <w:t>□</w:t>
            </w:r>
          </w:p>
        </w:tc>
      </w:tr>
      <w:tr w:rsidR="00597EB5" w:rsidRPr="004B738D" w:rsidTr="00597EB5">
        <w:trPr>
          <w:trHeight w:val="287"/>
        </w:trPr>
        <w:tc>
          <w:tcPr>
            <w:tcW w:w="7470" w:type="dxa"/>
            <w:gridSpan w:val="3"/>
            <w:shd w:val="clear" w:color="auto" w:fill="auto"/>
          </w:tcPr>
          <w:p w:rsidR="00597EB5" w:rsidRPr="00597EB5" w:rsidRDefault="00794A1C" w:rsidP="00597EB5">
            <w:pPr>
              <w:jc w:val="both"/>
              <w:rPr>
                <w:b/>
                <w:bCs/>
                <w:sz w:val="20"/>
                <w:szCs w:val="20"/>
              </w:rPr>
            </w:pPr>
            <w:r>
              <w:rPr>
                <w:rFonts w:eastAsia="Times New Roman"/>
                <w:iCs/>
                <w:color w:val="000000"/>
                <w:sz w:val="20"/>
                <w:szCs w:val="20"/>
                <w:lang w:eastAsia="ro-RO"/>
              </w:rPr>
              <w:t>3</w:t>
            </w:r>
            <w:r w:rsidR="00597EB5">
              <w:rPr>
                <w:rFonts w:eastAsia="Times New Roman"/>
                <w:iCs/>
                <w:color w:val="000000"/>
                <w:sz w:val="20"/>
                <w:szCs w:val="20"/>
                <w:lang w:eastAsia="ro-RO"/>
              </w:rPr>
              <w:t>.</w:t>
            </w:r>
            <w:r w:rsidR="00597EB5" w:rsidRPr="00597EB5">
              <w:rPr>
                <w:b/>
                <w:bCs/>
                <w:sz w:val="20"/>
                <w:szCs w:val="20"/>
              </w:rPr>
              <w:t xml:space="preserve"> </w:t>
            </w:r>
            <w:r w:rsidR="00083834">
              <w:rPr>
                <w:rFonts w:cs="Calibri"/>
                <w:b/>
                <w:bCs/>
                <w:sz w:val="20"/>
                <w:szCs w:val="20"/>
              </w:rPr>
              <w:t>Componenta Tehnica 2:</w:t>
            </w:r>
            <w:r w:rsidR="00982524" w:rsidRPr="00781B37">
              <w:rPr>
                <w:sz w:val="20"/>
                <w:szCs w:val="20"/>
              </w:rPr>
              <w:t xml:space="preserve"> </w:t>
            </w:r>
            <w:r w:rsidR="00982524" w:rsidRPr="00982524">
              <w:rPr>
                <w:sz w:val="20"/>
                <w:szCs w:val="20"/>
              </w:rPr>
              <w:t>Propunerea tehnică</w:t>
            </w:r>
            <w:r w:rsidR="00982524">
              <w:rPr>
                <w:rFonts w:eastAsia="Times New Roman" w:cs="Segoe UI"/>
                <w:color w:val="444444"/>
                <w:sz w:val="20"/>
                <w:szCs w:val="20"/>
              </w:rPr>
              <w:t>-cf.informatiilor din caiet sarcini</w:t>
            </w:r>
          </w:p>
        </w:tc>
        <w:tc>
          <w:tcPr>
            <w:tcW w:w="630" w:type="dxa"/>
            <w:shd w:val="clear" w:color="auto" w:fill="auto"/>
          </w:tcPr>
          <w:p w:rsidR="00597EB5" w:rsidRPr="00231189" w:rsidRDefault="00982524" w:rsidP="00597EB5">
            <w:pPr>
              <w:jc w:val="both"/>
            </w:pPr>
            <w:r w:rsidRPr="00231189">
              <w:t>3</w:t>
            </w:r>
            <w:r w:rsidR="00597EB5" w:rsidRPr="00231189">
              <w:t>0%</w:t>
            </w:r>
          </w:p>
        </w:tc>
        <w:tc>
          <w:tcPr>
            <w:tcW w:w="1080" w:type="dxa"/>
          </w:tcPr>
          <w:p w:rsidR="00597EB5" w:rsidRPr="004B738D" w:rsidRDefault="00597EB5" w:rsidP="00EC439F">
            <w:pPr>
              <w:spacing w:after="0" w:line="360" w:lineRule="auto"/>
              <w:rPr>
                <w:rFonts w:eastAsia="Times New Roman"/>
                <w:i/>
                <w:color w:val="000000"/>
                <w:sz w:val="20"/>
                <w:szCs w:val="20"/>
                <w:lang w:eastAsia="ro-RO"/>
              </w:rPr>
            </w:pPr>
            <w:r w:rsidRPr="004B738D">
              <w:rPr>
                <w:rFonts w:eastAsia="Times New Roman"/>
                <w:b/>
                <w:color w:val="000000"/>
                <w:sz w:val="20"/>
                <w:szCs w:val="20"/>
                <w:lang w:eastAsia="ro-RO"/>
              </w:rPr>
              <w:t>Nu</w:t>
            </w:r>
            <w:r>
              <w:rPr>
                <w:rFonts w:eastAsia="Times New Roman"/>
                <w:b/>
                <w:color w:val="000000"/>
                <w:sz w:val="20"/>
                <w:szCs w:val="20"/>
                <w:lang w:eastAsia="ro-RO"/>
              </w:rPr>
              <w:t xml:space="preserve"> X</w:t>
            </w:r>
            <w:r w:rsidRPr="004B738D">
              <w:rPr>
                <w:rFonts w:eastAsia="Times New Roman"/>
                <w:b/>
                <w:color w:val="000000"/>
                <w:sz w:val="20"/>
                <w:szCs w:val="20"/>
                <w:lang w:eastAsia="ro-RO"/>
              </w:rPr>
              <w:t xml:space="preserve"> Da </w:t>
            </w:r>
            <w:r w:rsidRPr="004B738D">
              <w:rPr>
                <w:rFonts w:eastAsia="Times New Roman"/>
                <w:color w:val="000000"/>
                <w:sz w:val="20"/>
                <w:szCs w:val="20"/>
                <w:lang w:eastAsia="ro-RO"/>
              </w:rPr>
              <w:t>□</w:t>
            </w:r>
          </w:p>
        </w:tc>
      </w:tr>
      <w:tr w:rsidR="002F6464" w:rsidRPr="004B738D" w:rsidTr="00304B49">
        <w:tc>
          <w:tcPr>
            <w:tcW w:w="8100" w:type="dxa"/>
            <w:gridSpan w:val="4"/>
            <w:shd w:val="clear" w:color="auto" w:fill="auto"/>
          </w:tcPr>
          <w:p w:rsidR="002F6464" w:rsidRPr="004B738D" w:rsidRDefault="002F6464" w:rsidP="00C64E89">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IV.2.2) Se va organiza o licitatie electronica                                                       </w:t>
            </w:r>
            <w:r>
              <w:rPr>
                <w:rFonts w:eastAsia="Times New Roman"/>
                <w:b/>
                <w:color w:val="000000"/>
                <w:sz w:val="20"/>
                <w:szCs w:val="20"/>
                <w:lang w:eastAsia="ro-RO"/>
              </w:rPr>
              <w:t xml:space="preserve">                       </w:t>
            </w:r>
            <w:r w:rsidRPr="004B738D">
              <w:rPr>
                <w:rFonts w:eastAsia="Times New Roman"/>
                <w:b/>
                <w:color w:val="000000"/>
                <w:sz w:val="20"/>
                <w:szCs w:val="20"/>
                <w:lang w:eastAsia="ro-RO"/>
              </w:rPr>
              <w:t xml:space="preserve"> da□ nu X </w:t>
            </w:r>
          </w:p>
        </w:tc>
        <w:tc>
          <w:tcPr>
            <w:tcW w:w="1080" w:type="dxa"/>
          </w:tcPr>
          <w:p w:rsidR="002F6464" w:rsidRPr="004B738D" w:rsidRDefault="002F6464" w:rsidP="00EC439F">
            <w:pPr>
              <w:spacing w:after="0" w:line="360" w:lineRule="auto"/>
              <w:rPr>
                <w:rFonts w:eastAsia="Times New Roman"/>
                <w:b/>
                <w:color w:val="000000"/>
                <w:sz w:val="20"/>
                <w:szCs w:val="20"/>
                <w:lang w:eastAsia="ro-RO"/>
              </w:rPr>
            </w:pPr>
          </w:p>
        </w:tc>
      </w:tr>
      <w:tr w:rsidR="002F6464" w:rsidRPr="004B738D" w:rsidTr="00304B49">
        <w:tc>
          <w:tcPr>
            <w:tcW w:w="8100" w:type="dxa"/>
            <w:gridSpan w:val="4"/>
            <w:shd w:val="clear" w:color="auto" w:fill="auto"/>
          </w:tcPr>
          <w:p w:rsidR="002F6464" w:rsidRPr="00C64E89" w:rsidRDefault="002F6464" w:rsidP="00C64E89">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Daca da</w:t>
            </w:r>
            <w:r w:rsidRPr="004B738D">
              <w:rPr>
                <w:rFonts w:eastAsia="Times New Roman"/>
                <w:color w:val="000000"/>
                <w:sz w:val="20"/>
                <w:szCs w:val="20"/>
                <w:lang w:eastAsia="ro-RO"/>
              </w:rPr>
              <w:t>, informatii suplimentare despre licitatia electronica (</w:t>
            </w:r>
            <w:r w:rsidRPr="004B738D">
              <w:rPr>
                <w:rFonts w:eastAsia="Times New Roman"/>
                <w:i/>
                <w:color w:val="000000"/>
                <w:sz w:val="20"/>
                <w:szCs w:val="20"/>
                <w:lang w:eastAsia="ro-RO"/>
              </w:rPr>
              <w:t>dupa caz</w:t>
            </w:r>
            <w:r w:rsidRPr="004B738D">
              <w:rPr>
                <w:rFonts w:eastAsia="Times New Roman"/>
                <w:color w:val="000000"/>
                <w:sz w:val="20"/>
                <w:szCs w:val="20"/>
                <w:lang w:eastAsia="ro-RO"/>
              </w:rPr>
              <w:t>)</w:t>
            </w:r>
          </w:p>
        </w:tc>
        <w:tc>
          <w:tcPr>
            <w:tcW w:w="1080" w:type="dxa"/>
          </w:tcPr>
          <w:p w:rsidR="002F6464" w:rsidRPr="004B738D" w:rsidRDefault="002F6464" w:rsidP="00EC439F">
            <w:pPr>
              <w:spacing w:after="0" w:line="360" w:lineRule="auto"/>
              <w:rPr>
                <w:rFonts w:eastAsia="Times New Roman"/>
                <w:b/>
                <w:color w:val="000000"/>
                <w:sz w:val="20"/>
                <w:szCs w:val="20"/>
                <w:lang w:eastAsia="ro-RO"/>
              </w:rPr>
            </w:pPr>
          </w:p>
        </w:tc>
      </w:tr>
      <w:tr w:rsidR="002F6464" w:rsidRPr="004B738D" w:rsidTr="00304B49">
        <w:tc>
          <w:tcPr>
            <w:tcW w:w="8100" w:type="dxa"/>
            <w:gridSpan w:val="4"/>
            <w:shd w:val="clear" w:color="auto" w:fill="auto"/>
          </w:tcPr>
          <w:p w:rsidR="002F6464" w:rsidRPr="004B738D" w:rsidRDefault="002F6464"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IV.2.3. ”Numele participantilor deja selectati ( in cazul unui concurs de solutii restrans)” </w:t>
            </w:r>
          </w:p>
          <w:p w:rsidR="002F6464" w:rsidRPr="004B738D" w:rsidRDefault="002F6464"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_______________________________________________________________________________________</w:t>
            </w:r>
          </w:p>
        </w:tc>
        <w:tc>
          <w:tcPr>
            <w:tcW w:w="1080" w:type="dxa"/>
          </w:tcPr>
          <w:p w:rsidR="002F6464" w:rsidRPr="004B738D" w:rsidRDefault="002F6464" w:rsidP="00EC439F">
            <w:pPr>
              <w:spacing w:after="0" w:line="360" w:lineRule="auto"/>
              <w:rPr>
                <w:rFonts w:eastAsia="Times New Roman"/>
                <w:b/>
                <w:color w:val="000000"/>
                <w:sz w:val="20"/>
                <w:szCs w:val="20"/>
                <w:lang w:eastAsia="ro-RO"/>
              </w:rPr>
            </w:pPr>
          </w:p>
        </w:tc>
      </w:tr>
    </w:tbl>
    <w:p w:rsidR="00B96AF0" w:rsidRPr="004B738D" w:rsidRDefault="00B96AF0" w:rsidP="00B96AF0">
      <w:pPr>
        <w:rPr>
          <w:color w:val="000000"/>
          <w:sz w:val="20"/>
          <w:szCs w:val="20"/>
        </w:rPr>
      </w:pPr>
    </w:p>
    <w:p w:rsidR="00B96AF0" w:rsidRPr="004B738D" w:rsidRDefault="00B96AF0" w:rsidP="000F4004">
      <w:pPr>
        <w:ind w:left="-90"/>
        <w:rPr>
          <w:b/>
          <w:color w:val="000000"/>
          <w:sz w:val="20"/>
          <w:szCs w:val="20"/>
        </w:rPr>
      </w:pPr>
      <w:r w:rsidRPr="004B738D">
        <w:rPr>
          <w:b/>
          <w:color w:val="000000"/>
          <w:sz w:val="20"/>
          <w:szCs w:val="20"/>
        </w:rPr>
        <w:t>IV.3) INFORMA</w:t>
      </w:r>
      <w:r w:rsidR="00824514" w:rsidRPr="004B738D">
        <w:rPr>
          <w:b/>
          <w:color w:val="000000"/>
          <w:sz w:val="20"/>
          <w:szCs w:val="20"/>
        </w:rPr>
        <w:t>T</w:t>
      </w:r>
      <w:r w:rsidRPr="004B738D">
        <w:rPr>
          <w:b/>
          <w:color w:val="000000"/>
          <w:sz w:val="20"/>
          <w:szCs w:val="20"/>
        </w:rPr>
        <w:t>II ADMINISTRATIVE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468E6" w:rsidRPr="004B738D" w:rsidTr="000F4004">
        <w:tc>
          <w:tcPr>
            <w:tcW w:w="9270" w:type="dxa"/>
            <w:shd w:val="clear" w:color="auto" w:fill="auto"/>
          </w:tcPr>
          <w:p w:rsidR="006A0610" w:rsidRPr="004B738D" w:rsidRDefault="00862166" w:rsidP="00EC439F">
            <w:pPr>
              <w:spacing w:after="0" w:line="240" w:lineRule="auto"/>
              <w:rPr>
                <w:rFonts w:eastAsia="Times New Roman"/>
                <w:color w:val="000000"/>
                <w:sz w:val="20"/>
                <w:szCs w:val="20"/>
                <w:lang w:eastAsia="ro-RO"/>
              </w:rPr>
            </w:pPr>
            <w:r w:rsidRPr="004B738D">
              <w:rPr>
                <w:rFonts w:eastAsia="Times New Roman"/>
                <w:b/>
                <w:color w:val="000000"/>
                <w:sz w:val="20"/>
                <w:szCs w:val="20"/>
                <w:lang w:eastAsia="ro-RO"/>
              </w:rPr>
              <w:t>IV.3.1) Num</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r de referin</w:t>
            </w:r>
            <w:r w:rsidR="00824514" w:rsidRPr="004B738D">
              <w:rPr>
                <w:rFonts w:eastAsia="Times New Roman"/>
                <w:b/>
                <w:color w:val="000000"/>
                <w:sz w:val="20"/>
                <w:szCs w:val="20"/>
                <w:lang w:eastAsia="ro-RO"/>
              </w:rPr>
              <w:t>ta</w:t>
            </w:r>
            <w:r w:rsidRPr="004B738D">
              <w:rPr>
                <w:rFonts w:eastAsia="Times New Roman"/>
                <w:b/>
                <w:color w:val="000000"/>
                <w:sz w:val="20"/>
                <w:szCs w:val="20"/>
                <w:lang w:eastAsia="ro-RO"/>
              </w:rPr>
              <w:t xml:space="preserve"> atribuit dosarului de autoritatea contractant</w:t>
            </w:r>
            <w:r w:rsidR="00824514" w:rsidRPr="004B738D">
              <w:rPr>
                <w:rFonts w:eastAsia="Times New Roman"/>
                <w:b/>
                <w:color w:val="000000"/>
                <w:sz w:val="20"/>
                <w:szCs w:val="20"/>
                <w:lang w:eastAsia="ro-RO"/>
              </w:rPr>
              <w:t>a</w:t>
            </w:r>
            <w:r w:rsidRPr="004B738D">
              <w:rPr>
                <w:rFonts w:eastAsia="Times New Roman"/>
                <w:color w:val="000000"/>
                <w:sz w:val="20"/>
                <w:szCs w:val="20"/>
                <w:lang w:eastAsia="ro-RO"/>
              </w:rPr>
              <w:t xml:space="preserve"> (</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caz</w:t>
            </w:r>
            <w:r w:rsidRPr="004B738D">
              <w:rPr>
                <w:rFonts w:eastAsia="Times New Roman"/>
                <w:color w:val="000000"/>
                <w:sz w:val="20"/>
                <w:szCs w:val="20"/>
                <w:lang w:eastAsia="ro-RO"/>
              </w:rPr>
              <w:t>)</w:t>
            </w:r>
          </w:p>
          <w:p w:rsidR="00F57C6A" w:rsidRPr="004B738D" w:rsidRDefault="00F57C6A" w:rsidP="00EC439F">
            <w:pPr>
              <w:spacing w:after="0" w:line="240" w:lineRule="auto"/>
              <w:rPr>
                <w:rFonts w:eastAsia="Times New Roman"/>
                <w:color w:val="000000"/>
                <w:sz w:val="20"/>
                <w:szCs w:val="20"/>
                <w:lang w:eastAsia="ro-RO"/>
              </w:rPr>
            </w:pPr>
            <w:r w:rsidRPr="004B738D">
              <w:rPr>
                <w:rFonts w:eastAsia="Times New Roman"/>
                <w:color w:val="000000"/>
                <w:sz w:val="20"/>
                <w:szCs w:val="20"/>
                <w:lang w:eastAsia="ro-RO"/>
              </w:rPr>
              <w:t>_________________________________________________________________________________________</w:t>
            </w:r>
          </w:p>
          <w:p w:rsidR="00F57C6A" w:rsidRPr="004B738D" w:rsidRDefault="00F57C6A" w:rsidP="00EC439F">
            <w:pPr>
              <w:spacing w:after="0" w:line="240" w:lineRule="auto"/>
              <w:rPr>
                <w:rFonts w:eastAsia="Times New Roman"/>
                <w:color w:val="000000"/>
                <w:sz w:val="20"/>
                <w:szCs w:val="20"/>
                <w:lang w:eastAsia="ro-RO"/>
              </w:rPr>
            </w:pPr>
          </w:p>
        </w:tc>
      </w:tr>
      <w:tr w:rsidR="007468E6" w:rsidRPr="004B738D" w:rsidTr="000F4004">
        <w:tc>
          <w:tcPr>
            <w:tcW w:w="9270" w:type="dxa"/>
            <w:shd w:val="clear" w:color="auto" w:fill="auto"/>
          </w:tcPr>
          <w:p w:rsidR="006A0610" w:rsidRPr="004B738D" w:rsidRDefault="00603818"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IV.3.2) Anun</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uri publicate (anun</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 xml:space="preserve"> publicat) anterior privind acela</w:t>
            </w:r>
            <w:r w:rsidR="00824514" w:rsidRPr="004B738D">
              <w:rPr>
                <w:rFonts w:eastAsia="Times New Roman"/>
                <w:b/>
                <w:color w:val="000000"/>
                <w:sz w:val="20"/>
                <w:szCs w:val="20"/>
                <w:lang w:eastAsia="ro-RO"/>
              </w:rPr>
              <w:t>s</w:t>
            </w:r>
            <w:r w:rsidRPr="004B738D">
              <w:rPr>
                <w:rFonts w:eastAsia="Times New Roman"/>
                <w:b/>
                <w:color w:val="000000"/>
                <w:sz w:val="20"/>
                <w:szCs w:val="20"/>
                <w:lang w:eastAsia="ro-RO"/>
              </w:rPr>
              <w:t xml:space="preserve">i contract                                da </w:t>
            </w:r>
            <w:r w:rsidR="00DB78BD" w:rsidRPr="004B738D">
              <w:rPr>
                <w:rFonts w:eastAsia="Times New Roman"/>
                <w:b/>
                <w:color w:val="000000"/>
                <w:sz w:val="20"/>
                <w:szCs w:val="20"/>
                <w:lang w:eastAsia="ro-RO"/>
              </w:rPr>
              <w:t>□</w:t>
            </w:r>
            <w:r w:rsidRPr="004B738D">
              <w:rPr>
                <w:rFonts w:eastAsia="Times New Roman"/>
                <w:b/>
                <w:color w:val="000000"/>
                <w:sz w:val="20"/>
                <w:szCs w:val="20"/>
                <w:lang w:eastAsia="ro-RO"/>
              </w:rPr>
              <w:t xml:space="preserve"> nu □</w:t>
            </w:r>
          </w:p>
          <w:p w:rsidR="00782B77" w:rsidRPr="004B738D" w:rsidRDefault="00782B77"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Dac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da,</w:t>
            </w:r>
          </w:p>
          <w:p w:rsidR="00782B77" w:rsidRPr="004B738D" w:rsidRDefault="00782B77"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Anun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 de inten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ie </w:t>
            </w:r>
            <w:r w:rsidR="00A95328" w:rsidRPr="004B738D">
              <w:rPr>
                <w:rFonts w:eastAsia="Times New Roman"/>
                <w:color w:val="000000"/>
                <w:sz w:val="20"/>
                <w:szCs w:val="20"/>
                <w:lang w:eastAsia="ro-RO"/>
              </w:rPr>
              <w:t xml:space="preserve">                 </w:t>
            </w:r>
            <w:r w:rsidR="00DB78BD" w:rsidRPr="004B738D">
              <w:rPr>
                <w:rFonts w:eastAsia="Times New Roman"/>
                <w:b/>
                <w:color w:val="000000"/>
                <w:sz w:val="20"/>
                <w:szCs w:val="20"/>
                <w:lang w:eastAsia="ro-RO"/>
              </w:rPr>
              <w:t>□</w:t>
            </w:r>
            <w:r w:rsidR="00A95328" w:rsidRPr="004B738D">
              <w:rPr>
                <w:rFonts w:eastAsia="Times New Roman"/>
                <w:color w:val="000000"/>
                <w:sz w:val="20"/>
                <w:szCs w:val="20"/>
                <w:lang w:eastAsia="ro-RO"/>
              </w:rPr>
              <w:t xml:space="preserve">             </w:t>
            </w:r>
            <w:r w:rsidRPr="004B738D">
              <w:rPr>
                <w:rFonts w:eastAsia="Times New Roman"/>
                <w:color w:val="000000"/>
                <w:sz w:val="20"/>
                <w:szCs w:val="20"/>
                <w:lang w:eastAsia="ro-RO"/>
              </w:rPr>
              <w:t>Anun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 despre profilul</w:t>
            </w:r>
            <w:r w:rsidR="00A95328" w:rsidRPr="004B738D">
              <w:rPr>
                <w:rFonts w:eastAsia="Times New Roman"/>
                <w:color w:val="000000"/>
                <w:sz w:val="20"/>
                <w:szCs w:val="20"/>
                <w:lang w:eastAsia="ro-RO"/>
              </w:rPr>
              <w:t xml:space="preserve"> </w:t>
            </w:r>
            <w:r w:rsidRPr="004B738D">
              <w:rPr>
                <w:rFonts w:eastAsia="Times New Roman"/>
                <w:color w:val="000000"/>
                <w:sz w:val="20"/>
                <w:szCs w:val="20"/>
                <w:lang w:eastAsia="ro-RO"/>
              </w:rPr>
              <w:t>cump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torului</w:t>
            </w:r>
            <w:r w:rsidR="00A95328" w:rsidRPr="004B738D">
              <w:rPr>
                <w:rFonts w:eastAsia="Times New Roman"/>
                <w:color w:val="000000"/>
                <w:sz w:val="20"/>
                <w:szCs w:val="20"/>
                <w:lang w:eastAsia="ro-RO"/>
              </w:rPr>
              <w:t xml:space="preserve"> </w:t>
            </w:r>
            <w:r w:rsidRPr="004B738D">
              <w:rPr>
                <w:rFonts w:eastAsia="Times New Roman"/>
                <w:color w:val="000000"/>
                <w:sz w:val="20"/>
                <w:szCs w:val="20"/>
                <w:lang w:eastAsia="ro-RO"/>
              </w:rPr>
              <w:t>□</w:t>
            </w:r>
          </w:p>
          <w:p w:rsidR="00782B77" w:rsidRPr="004B738D" w:rsidRDefault="00782B77"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Num</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rul anun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ului </w:t>
            </w:r>
            <w:r w:rsidR="00824514" w:rsidRPr="004B738D">
              <w:rPr>
                <w:rFonts w:eastAsia="Times New Roman"/>
                <w:color w:val="000000"/>
                <w:sz w:val="20"/>
                <w:szCs w:val="20"/>
                <w:lang w:eastAsia="ro-RO"/>
              </w:rPr>
              <w:t>i</w:t>
            </w:r>
            <w:r w:rsidR="002D7DCC">
              <w:rPr>
                <w:rFonts w:eastAsia="Times New Roman"/>
                <w:color w:val="000000"/>
                <w:sz w:val="20"/>
                <w:szCs w:val="20"/>
                <w:lang w:eastAsia="ro-RO"/>
              </w:rPr>
              <w:t>n JO:</w:t>
            </w:r>
            <w:r w:rsidR="00CE0D77">
              <w:rPr>
                <w:rFonts w:eastAsia="Times New Roman"/>
                <w:color w:val="000000"/>
                <w:sz w:val="20"/>
                <w:szCs w:val="20"/>
                <w:lang w:eastAsia="ro-RO"/>
              </w:rPr>
              <w:t>..........................................</w:t>
            </w:r>
            <w:r w:rsidR="002D7DCC">
              <w:rPr>
                <w:rFonts w:eastAsia="Times New Roman"/>
                <w:color w:val="000000"/>
                <w:sz w:val="20"/>
                <w:szCs w:val="20"/>
                <w:lang w:eastAsia="ro-RO"/>
              </w:rPr>
              <w:t xml:space="preserve"> din </w:t>
            </w:r>
            <w:r w:rsidR="00CE0D77">
              <w:rPr>
                <w:rFonts w:eastAsia="Times New Roman"/>
                <w:color w:val="000000"/>
                <w:sz w:val="20"/>
                <w:szCs w:val="20"/>
                <w:lang w:eastAsia="ro-RO"/>
              </w:rPr>
              <w:t>.......................................</w:t>
            </w:r>
          </w:p>
          <w:p w:rsidR="00782B77" w:rsidRPr="004B738D" w:rsidRDefault="00782B77"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Alte public</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ri anterioare (dup</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caz) □</w:t>
            </w:r>
          </w:p>
          <w:p w:rsidR="00782B77" w:rsidRPr="004B738D" w:rsidRDefault="00782B77"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Num</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rul anun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ului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 JO: □□□□/S □□□-□□□□□□□ din □□/□□/□□□□ (zz/ll/aaaa)</w:t>
            </w:r>
          </w:p>
          <w:p w:rsidR="00603818" w:rsidRPr="004B738D" w:rsidRDefault="00782B77"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Num</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rul anun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ului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 JO: □□□□/S □□□-□□□□□□□ din □□/□□/□□□□ (zz/ll/aaaa)</w:t>
            </w:r>
          </w:p>
          <w:p w:rsidR="002D7DCC" w:rsidRDefault="0009790D" w:rsidP="002D7DCC">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Anun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 de inten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ie </w:t>
            </w:r>
            <w:r w:rsidR="002D7DCC">
              <w:rPr>
                <w:rFonts w:eastAsia="Times New Roman"/>
                <w:color w:val="000000"/>
                <w:sz w:val="20"/>
                <w:szCs w:val="20"/>
                <w:lang w:eastAsia="ro-RO"/>
              </w:rPr>
              <w:t>nr.</w:t>
            </w:r>
          </w:p>
          <w:p w:rsidR="00666176" w:rsidRPr="002D7DCC" w:rsidRDefault="0009790D" w:rsidP="00DB78BD">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Num</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rul</w:t>
            </w:r>
            <w:r w:rsidR="006B60DB" w:rsidRPr="004B738D">
              <w:rPr>
                <w:rFonts w:eastAsia="Times New Roman"/>
                <w:color w:val="000000"/>
                <w:sz w:val="20"/>
                <w:szCs w:val="20"/>
                <w:lang w:eastAsia="ro-RO"/>
              </w:rPr>
              <w:t xml:space="preserve">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data public</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rii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n SEAP</w:t>
            </w:r>
            <w:r w:rsidR="002D7DCC">
              <w:rPr>
                <w:rFonts w:eastAsia="Times New Roman"/>
                <w:color w:val="000000"/>
                <w:sz w:val="20"/>
                <w:szCs w:val="20"/>
                <w:lang w:eastAsia="ro-RO"/>
              </w:rPr>
              <w:t>:</w:t>
            </w:r>
          </w:p>
        </w:tc>
      </w:tr>
      <w:tr w:rsidR="007468E6" w:rsidRPr="004B738D" w:rsidTr="000F4004">
        <w:tc>
          <w:tcPr>
            <w:tcW w:w="9270" w:type="dxa"/>
            <w:shd w:val="clear" w:color="auto" w:fill="auto"/>
          </w:tcPr>
          <w:p w:rsidR="006A0610" w:rsidRPr="004B738D" w:rsidRDefault="00D92C69"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IV.3.6) Limba sau limbile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n care poate fi redactat</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oferta</w:t>
            </w:r>
            <w:r w:rsidR="003A5AC8" w:rsidRPr="004B738D">
              <w:rPr>
                <w:rFonts w:eastAsia="Times New Roman"/>
                <w:b/>
                <w:color w:val="000000"/>
                <w:sz w:val="20"/>
                <w:szCs w:val="20"/>
                <w:lang w:eastAsia="ro-RO"/>
              </w:rPr>
              <w:t>/candidatura/proiectul</w:t>
            </w:r>
            <w:r w:rsidRPr="004B738D">
              <w:rPr>
                <w:rFonts w:eastAsia="Times New Roman"/>
                <w:b/>
                <w:color w:val="000000"/>
                <w:sz w:val="20"/>
                <w:szCs w:val="20"/>
                <w:lang w:eastAsia="ro-RO"/>
              </w:rPr>
              <w:t xml:space="preserve"> sau cererea de participare</w:t>
            </w:r>
          </w:p>
        </w:tc>
      </w:tr>
      <w:tr w:rsidR="007468E6" w:rsidRPr="004B738D" w:rsidTr="000F4004">
        <w:tc>
          <w:tcPr>
            <w:tcW w:w="9270" w:type="dxa"/>
            <w:shd w:val="clear" w:color="auto" w:fill="auto"/>
          </w:tcPr>
          <w:p w:rsidR="009764A6" w:rsidRPr="004B738D" w:rsidRDefault="009764A6"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ES   BG   CS   DA   DE   ET   EL   EN   FR   IT   LV   LT   HU   MT   NL   PL   PT   RO   SK   SL   FI   SV</w:t>
            </w:r>
          </w:p>
          <w:p w:rsidR="009764A6" w:rsidRPr="004B738D" w:rsidRDefault="00C64E89" w:rsidP="00EC439F">
            <w:pPr>
              <w:spacing w:after="0" w:line="360" w:lineRule="auto"/>
              <w:rPr>
                <w:rFonts w:eastAsia="Times New Roman"/>
                <w:color w:val="000000"/>
                <w:sz w:val="20"/>
                <w:szCs w:val="20"/>
                <w:lang w:eastAsia="ro-RO"/>
              </w:rPr>
            </w:pPr>
            <w:r>
              <w:rPr>
                <w:rFonts w:eastAsia="Times New Roman"/>
                <w:color w:val="000000"/>
                <w:sz w:val="20"/>
                <w:szCs w:val="20"/>
                <w:lang w:eastAsia="ro-RO"/>
              </w:rPr>
              <w:t xml:space="preserve"> □     □      □     □     □      □ </w:t>
            </w:r>
            <w:r w:rsidR="009764A6" w:rsidRPr="004B738D">
              <w:rPr>
                <w:rFonts w:eastAsia="Times New Roman"/>
                <w:color w:val="000000"/>
                <w:sz w:val="20"/>
                <w:szCs w:val="20"/>
                <w:lang w:eastAsia="ro-RO"/>
              </w:rPr>
              <w:t xml:space="preserve">  </w:t>
            </w:r>
            <w:r>
              <w:rPr>
                <w:rFonts w:eastAsia="Times New Roman"/>
                <w:color w:val="000000"/>
                <w:sz w:val="20"/>
                <w:szCs w:val="20"/>
                <w:lang w:eastAsia="ro-RO"/>
              </w:rPr>
              <w:t xml:space="preserve">□      □     □   □    □ </w:t>
            </w:r>
            <w:r w:rsidR="009764A6" w:rsidRPr="004B738D">
              <w:rPr>
                <w:rFonts w:eastAsia="Times New Roman"/>
                <w:color w:val="000000"/>
                <w:sz w:val="20"/>
                <w:szCs w:val="20"/>
                <w:lang w:eastAsia="ro-RO"/>
              </w:rPr>
              <w:t xml:space="preserve"> </w:t>
            </w:r>
            <w:r>
              <w:rPr>
                <w:rFonts w:eastAsia="Times New Roman"/>
                <w:color w:val="000000"/>
                <w:sz w:val="20"/>
                <w:szCs w:val="20"/>
                <w:lang w:eastAsia="ro-RO"/>
              </w:rPr>
              <w:t xml:space="preserve">  </w:t>
            </w:r>
            <w:r w:rsidR="009764A6" w:rsidRPr="004B738D">
              <w:rPr>
                <w:rFonts w:eastAsia="Times New Roman"/>
                <w:color w:val="000000"/>
                <w:sz w:val="20"/>
                <w:szCs w:val="20"/>
                <w:lang w:eastAsia="ro-RO"/>
              </w:rPr>
              <w:t xml:space="preserve"> □ </w:t>
            </w:r>
            <w:r>
              <w:rPr>
                <w:rFonts w:eastAsia="Times New Roman"/>
                <w:color w:val="000000"/>
                <w:sz w:val="20"/>
                <w:szCs w:val="20"/>
                <w:lang w:eastAsia="ro-RO"/>
              </w:rPr>
              <w:t xml:space="preserve">    □     □      □     □   </w:t>
            </w:r>
            <w:r w:rsidR="009764A6" w:rsidRPr="004B738D">
              <w:rPr>
                <w:rFonts w:eastAsia="Times New Roman"/>
                <w:color w:val="000000"/>
                <w:sz w:val="20"/>
                <w:szCs w:val="20"/>
                <w:lang w:eastAsia="ro-RO"/>
              </w:rPr>
              <w:t xml:space="preserve"> </w:t>
            </w:r>
            <w:r>
              <w:rPr>
                <w:rFonts w:eastAsia="Times New Roman"/>
                <w:color w:val="000000"/>
                <w:sz w:val="20"/>
                <w:szCs w:val="20"/>
                <w:lang w:eastAsia="ro-RO"/>
              </w:rPr>
              <w:t xml:space="preserve">  </w:t>
            </w:r>
            <w:r w:rsidR="009764A6" w:rsidRPr="004B738D">
              <w:rPr>
                <w:rFonts w:eastAsia="Times New Roman"/>
                <w:color w:val="000000"/>
                <w:sz w:val="20"/>
                <w:szCs w:val="20"/>
                <w:lang w:eastAsia="ro-RO"/>
              </w:rPr>
              <w:t xml:space="preserve">□     </w:t>
            </w:r>
            <w:r w:rsidR="00D267D9" w:rsidRPr="004B738D">
              <w:rPr>
                <w:rFonts w:eastAsia="Times New Roman"/>
                <w:color w:val="000000"/>
                <w:sz w:val="20"/>
                <w:szCs w:val="20"/>
                <w:lang w:eastAsia="ro-RO"/>
              </w:rPr>
              <w:t>X</w:t>
            </w:r>
            <w:r>
              <w:rPr>
                <w:rFonts w:eastAsia="Times New Roman"/>
                <w:color w:val="000000"/>
                <w:sz w:val="20"/>
                <w:szCs w:val="20"/>
                <w:lang w:eastAsia="ro-RO"/>
              </w:rPr>
              <w:t xml:space="preserve">      □   □    </w:t>
            </w:r>
            <w:r w:rsidR="009764A6" w:rsidRPr="004B738D">
              <w:rPr>
                <w:rFonts w:eastAsia="Times New Roman"/>
                <w:color w:val="000000"/>
                <w:sz w:val="20"/>
                <w:szCs w:val="20"/>
                <w:lang w:eastAsia="ro-RO"/>
              </w:rPr>
              <w:t>□     □</w:t>
            </w:r>
          </w:p>
          <w:p w:rsidR="00DB2B20" w:rsidRPr="004B738D" w:rsidRDefault="00DB2B20" w:rsidP="00EC439F">
            <w:pPr>
              <w:spacing w:after="0" w:line="360" w:lineRule="auto"/>
              <w:rPr>
                <w:rFonts w:eastAsia="Times New Roman"/>
                <w:color w:val="000000"/>
                <w:sz w:val="20"/>
                <w:szCs w:val="20"/>
                <w:lang w:eastAsia="ro-RO"/>
              </w:rPr>
            </w:pPr>
          </w:p>
          <w:p w:rsidR="006A0610" w:rsidRPr="004B738D" w:rsidRDefault="00C74526"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Altele: ____________________________________________________________________________-</w:t>
            </w:r>
          </w:p>
          <w:p w:rsidR="00DB2B20" w:rsidRPr="004B738D" w:rsidRDefault="0059025A"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 xml:space="preserve">Moneda in care se transmite oferta financiara (in cazul procedurilor online sau offline cu etapa finala de L.E.  </w:t>
            </w:r>
          </w:p>
        </w:tc>
      </w:tr>
      <w:tr w:rsidR="007468E6" w:rsidRPr="004B738D" w:rsidTr="000F4004">
        <w:tc>
          <w:tcPr>
            <w:tcW w:w="9270" w:type="dxa"/>
            <w:shd w:val="clear" w:color="auto" w:fill="auto"/>
          </w:tcPr>
          <w:p w:rsidR="008D1DE2" w:rsidRPr="004B738D" w:rsidRDefault="001E03D8" w:rsidP="0037562E">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lastRenderedPageBreak/>
              <w:t>IV.3.7) Perioada minim</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pe parcursul 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reia ofertantul trebuie s</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w:t>
            </w:r>
            <w:r w:rsidR="00824514" w:rsidRPr="004B738D">
              <w:rPr>
                <w:rFonts w:eastAsia="Times New Roman"/>
                <w:b/>
                <w:color w:val="000000"/>
                <w:sz w:val="20"/>
                <w:szCs w:val="20"/>
                <w:lang w:eastAsia="ro-RO"/>
              </w:rPr>
              <w:t>is</w:t>
            </w:r>
            <w:r w:rsidRPr="004B738D">
              <w:rPr>
                <w:rFonts w:eastAsia="Times New Roman"/>
                <w:b/>
                <w:color w:val="000000"/>
                <w:sz w:val="20"/>
                <w:szCs w:val="20"/>
                <w:lang w:eastAsia="ro-RO"/>
              </w:rPr>
              <w:t>i men</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in</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oferta</w:t>
            </w:r>
            <w:r w:rsidRPr="004B738D">
              <w:rPr>
                <w:rFonts w:eastAsia="Times New Roman"/>
                <w:color w:val="000000"/>
                <w:sz w:val="20"/>
                <w:szCs w:val="20"/>
                <w:lang w:eastAsia="ro-RO"/>
              </w:rPr>
              <w:t xml:space="preserve"> durata </w:t>
            </w:r>
            <w:r w:rsidR="00824514" w:rsidRPr="004B738D">
              <w:rPr>
                <w:rFonts w:eastAsia="Times New Roman"/>
                <w:color w:val="000000"/>
                <w:sz w:val="20"/>
                <w:szCs w:val="20"/>
                <w:lang w:eastAsia="ro-RO"/>
              </w:rPr>
              <w:t>i</w:t>
            </w:r>
            <w:r w:rsidRPr="004B738D">
              <w:rPr>
                <w:rFonts w:eastAsia="Times New Roman"/>
                <w:color w:val="000000"/>
                <w:sz w:val="20"/>
                <w:szCs w:val="20"/>
                <w:lang w:eastAsia="ro-RO"/>
              </w:rPr>
              <w:t xml:space="preserve">n luni: □□□ </w:t>
            </w:r>
            <w:r w:rsidRPr="004B738D">
              <w:rPr>
                <w:rFonts w:eastAsia="Times New Roman"/>
                <w:i/>
                <w:color w:val="000000"/>
                <w:sz w:val="20"/>
                <w:szCs w:val="20"/>
                <w:lang w:eastAsia="ro-RO"/>
              </w:rPr>
              <w:t>sau</w:t>
            </w:r>
            <w:r w:rsidRPr="004B738D">
              <w:rPr>
                <w:rFonts w:eastAsia="Times New Roman"/>
                <w:color w:val="000000"/>
                <w:sz w:val="20"/>
                <w:szCs w:val="20"/>
                <w:lang w:eastAsia="ro-RO"/>
              </w:rPr>
              <w:t xml:space="preserve"> </w:t>
            </w:r>
            <w:r w:rsidR="00824514" w:rsidRPr="004B738D">
              <w:rPr>
                <w:rFonts w:eastAsia="Times New Roman"/>
                <w:color w:val="000000"/>
                <w:sz w:val="20"/>
                <w:szCs w:val="20"/>
                <w:lang w:eastAsia="ro-RO"/>
              </w:rPr>
              <w:t>i</w:t>
            </w:r>
            <w:r w:rsidR="00D267D9" w:rsidRPr="004B738D">
              <w:rPr>
                <w:rFonts w:eastAsia="Times New Roman"/>
                <w:color w:val="000000"/>
                <w:sz w:val="20"/>
                <w:szCs w:val="20"/>
                <w:lang w:eastAsia="ro-RO"/>
              </w:rPr>
              <w:t xml:space="preserve">n zile: </w:t>
            </w:r>
            <w:r w:rsidR="00C64E89">
              <w:rPr>
                <w:rFonts w:eastAsia="Times New Roman"/>
                <w:color w:val="000000"/>
                <w:sz w:val="20"/>
                <w:szCs w:val="20"/>
                <w:lang w:eastAsia="ro-RO"/>
              </w:rPr>
              <w:t>9</w:t>
            </w:r>
            <w:r w:rsidR="00D267D9" w:rsidRPr="004B738D">
              <w:rPr>
                <w:rFonts w:eastAsia="Times New Roman"/>
                <w:color w:val="000000"/>
                <w:sz w:val="20"/>
                <w:szCs w:val="20"/>
                <w:lang w:eastAsia="ro-RO"/>
              </w:rPr>
              <w:t>0</w:t>
            </w:r>
            <w:r w:rsidRPr="004B738D">
              <w:rPr>
                <w:rFonts w:eastAsia="Times New Roman"/>
                <w:color w:val="000000"/>
                <w:sz w:val="20"/>
                <w:szCs w:val="20"/>
                <w:lang w:eastAsia="ro-RO"/>
              </w:rPr>
              <w:t xml:space="preserve"> (de la termenul limit</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de primire a ofertelor)</w:t>
            </w:r>
          </w:p>
          <w:p w:rsidR="00DB2B20" w:rsidRPr="004B738D" w:rsidRDefault="00DB2B20" w:rsidP="00E142F3">
            <w:pPr>
              <w:spacing w:after="0"/>
              <w:jc w:val="both"/>
              <w:rPr>
                <w:rFonts w:eastAsia="Times New Roman"/>
                <w:color w:val="000000"/>
                <w:sz w:val="20"/>
                <w:szCs w:val="20"/>
                <w:lang w:eastAsia="ro-RO"/>
              </w:rPr>
            </w:pPr>
          </w:p>
        </w:tc>
      </w:tr>
      <w:tr w:rsidR="007468E6" w:rsidRPr="004B738D" w:rsidTr="000F4004">
        <w:tc>
          <w:tcPr>
            <w:tcW w:w="9270" w:type="dxa"/>
            <w:shd w:val="clear" w:color="auto" w:fill="auto"/>
          </w:tcPr>
          <w:p w:rsidR="006E0264" w:rsidRPr="004B738D" w:rsidRDefault="006E0264"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IV.3.8) Recompense </w:t>
            </w:r>
            <w:r w:rsidR="00824514" w:rsidRPr="004B738D">
              <w:rPr>
                <w:rFonts w:eastAsia="Times New Roman"/>
                <w:b/>
                <w:color w:val="000000"/>
                <w:sz w:val="20"/>
                <w:szCs w:val="20"/>
                <w:lang w:eastAsia="ro-RO"/>
              </w:rPr>
              <w:t>s</w:t>
            </w:r>
            <w:r w:rsidRPr="004B738D">
              <w:rPr>
                <w:rFonts w:eastAsia="Times New Roman"/>
                <w:b/>
                <w:color w:val="000000"/>
                <w:sz w:val="20"/>
                <w:szCs w:val="20"/>
                <w:lang w:eastAsia="ro-RO"/>
              </w:rPr>
              <w:t xml:space="preserve">i juriu </w:t>
            </w:r>
            <w:r w:rsidRPr="004B738D">
              <w:rPr>
                <w:rFonts w:eastAsia="Times New Roman"/>
                <w:b/>
                <w:i/>
                <w:color w:val="000000"/>
                <w:sz w:val="20"/>
                <w:szCs w:val="20"/>
                <w:lang w:eastAsia="ro-RO"/>
              </w:rPr>
              <w:t xml:space="preserve">( </w:t>
            </w:r>
            <w:r w:rsidR="00824514" w:rsidRPr="004B738D">
              <w:rPr>
                <w:rFonts w:eastAsia="Times New Roman"/>
                <w:b/>
                <w:i/>
                <w:color w:val="000000"/>
                <w:sz w:val="20"/>
                <w:szCs w:val="20"/>
                <w:lang w:eastAsia="ro-RO"/>
              </w:rPr>
              <w:t>i</w:t>
            </w:r>
            <w:r w:rsidRPr="004B738D">
              <w:rPr>
                <w:rFonts w:eastAsia="Times New Roman"/>
                <w:b/>
                <w:i/>
                <w:color w:val="000000"/>
                <w:sz w:val="20"/>
                <w:szCs w:val="20"/>
                <w:lang w:eastAsia="ro-RO"/>
              </w:rPr>
              <w:t>n cazul unui concurs de solu</w:t>
            </w:r>
            <w:r w:rsidR="00824514" w:rsidRPr="004B738D">
              <w:rPr>
                <w:rFonts w:eastAsia="Times New Roman"/>
                <w:b/>
                <w:i/>
                <w:color w:val="000000"/>
                <w:sz w:val="20"/>
                <w:szCs w:val="20"/>
                <w:lang w:eastAsia="ro-RO"/>
              </w:rPr>
              <w:t>t</w:t>
            </w:r>
            <w:r w:rsidRPr="004B738D">
              <w:rPr>
                <w:rFonts w:eastAsia="Times New Roman"/>
                <w:b/>
                <w:i/>
                <w:color w:val="000000"/>
                <w:sz w:val="20"/>
                <w:szCs w:val="20"/>
                <w:lang w:eastAsia="ro-RO"/>
              </w:rPr>
              <w:t>ii</w:t>
            </w:r>
            <w:r w:rsidRPr="004B738D">
              <w:rPr>
                <w:rFonts w:eastAsia="Times New Roman"/>
                <w:b/>
                <w:color w:val="000000"/>
                <w:sz w:val="20"/>
                <w:szCs w:val="20"/>
                <w:lang w:eastAsia="ro-RO"/>
              </w:rPr>
              <w:t>)</w:t>
            </w:r>
          </w:p>
        </w:tc>
      </w:tr>
      <w:tr w:rsidR="007468E6" w:rsidRPr="004B738D" w:rsidTr="000F4004">
        <w:tc>
          <w:tcPr>
            <w:tcW w:w="9270" w:type="dxa"/>
            <w:shd w:val="clear" w:color="auto" w:fill="auto"/>
          </w:tcPr>
          <w:p w:rsidR="00105682" w:rsidRPr="004B738D" w:rsidRDefault="006E0264" w:rsidP="00105682">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 xml:space="preserve">IV.3.8.1) Se va acorda </w:t>
            </w:r>
            <w:r w:rsidR="00105682" w:rsidRPr="004B738D">
              <w:rPr>
                <w:rFonts w:eastAsia="Times New Roman"/>
                <w:b/>
                <w:color w:val="000000"/>
                <w:sz w:val="20"/>
                <w:szCs w:val="20"/>
                <w:lang w:eastAsia="ro-RO"/>
              </w:rPr>
              <w:t xml:space="preserve">una sau mai multe prime                                                           </w:t>
            </w:r>
            <w:r w:rsidR="002D7DCC">
              <w:rPr>
                <w:rFonts w:eastAsia="Times New Roman"/>
                <w:b/>
                <w:color w:val="000000"/>
                <w:sz w:val="20"/>
                <w:szCs w:val="20"/>
                <w:lang w:eastAsia="ro-RO"/>
              </w:rPr>
              <w:t xml:space="preserve">                          </w:t>
            </w:r>
            <w:r w:rsidR="00105682" w:rsidRPr="004B738D">
              <w:rPr>
                <w:rFonts w:eastAsia="Times New Roman"/>
                <w:b/>
                <w:color w:val="000000"/>
                <w:sz w:val="20"/>
                <w:szCs w:val="20"/>
                <w:lang w:eastAsia="ro-RO"/>
              </w:rPr>
              <w:t xml:space="preserve">  da </w:t>
            </w:r>
            <w:r w:rsidR="00105682" w:rsidRPr="004B738D">
              <w:rPr>
                <w:rFonts w:eastAsia="Times New Roman"/>
                <w:color w:val="000000"/>
                <w:sz w:val="20"/>
                <w:szCs w:val="20"/>
                <w:lang w:eastAsia="ro-RO"/>
              </w:rPr>
              <w:t xml:space="preserve">□         </w:t>
            </w:r>
            <w:r w:rsidR="00105682" w:rsidRPr="004B738D">
              <w:rPr>
                <w:rFonts w:eastAsia="Times New Roman"/>
                <w:b/>
                <w:color w:val="000000"/>
                <w:sz w:val="20"/>
                <w:szCs w:val="20"/>
                <w:lang w:eastAsia="ro-RO"/>
              </w:rPr>
              <w:t xml:space="preserve">nu </w:t>
            </w:r>
            <w:r w:rsidR="002D7DCC">
              <w:rPr>
                <w:rFonts w:eastAsia="Times New Roman"/>
                <w:color w:val="000000"/>
                <w:sz w:val="20"/>
                <w:szCs w:val="20"/>
                <w:lang w:eastAsia="ro-RO"/>
              </w:rPr>
              <w:t>X</w:t>
            </w:r>
          </w:p>
          <w:p w:rsidR="006E0264" w:rsidRPr="004B738D" w:rsidRDefault="00105682" w:rsidP="00105682">
            <w:pPr>
              <w:spacing w:after="0" w:line="360" w:lineRule="auto"/>
              <w:rPr>
                <w:rFonts w:eastAsia="Times New Roman"/>
                <w:b/>
                <w:color w:val="000000"/>
                <w:sz w:val="20"/>
                <w:szCs w:val="20"/>
                <w:lang w:eastAsia="ro-RO"/>
              </w:rPr>
            </w:pPr>
            <w:r w:rsidRPr="004B738D">
              <w:rPr>
                <w:rFonts w:eastAsia="Times New Roman"/>
                <w:color w:val="000000"/>
                <w:sz w:val="20"/>
                <w:szCs w:val="20"/>
                <w:lang w:eastAsia="ro-RO"/>
              </w:rPr>
              <w:t>Dac</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da, num</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rul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 valoarea primelor care urmeaz</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fie acordate (</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caz)</w:t>
            </w:r>
            <w:r w:rsidRPr="004B738D">
              <w:rPr>
                <w:rFonts w:eastAsia="Times New Roman"/>
                <w:b/>
                <w:color w:val="000000"/>
                <w:sz w:val="20"/>
                <w:szCs w:val="20"/>
                <w:lang w:eastAsia="ro-RO"/>
              </w:rPr>
              <w:t xml:space="preserve"> ___________________________________________________________________________________________________</w:t>
            </w:r>
          </w:p>
        </w:tc>
      </w:tr>
      <w:tr w:rsidR="007468E6" w:rsidRPr="004B738D" w:rsidTr="000F4004">
        <w:tc>
          <w:tcPr>
            <w:tcW w:w="9270" w:type="dxa"/>
            <w:shd w:val="clear" w:color="auto" w:fill="auto"/>
          </w:tcPr>
          <w:p w:rsidR="00105682" w:rsidRPr="004B738D" w:rsidRDefault="00105682" w:rsidP="00105682">
            <w:pPr>
              <w:spacing w:after="0" w:line="360" w:lineRule="auto"/>
              <w:rPr>
                <w:rFonts w:eastAsia="Times New Roman"/>
                <w:b/>
                <w:i/>
                <w:color w:val="000000"/>
                <w:sz w:val="20"/>
                <w:szCs w:val="20"/>
                <w:lang w:eastAsia="ro-RO"/>
              </w:rPr>
            </w:pPr>
            <w:r w:rsidRPr="004B738D">
              <w:rPr>
                <w:rFonts w:eastAsia="Times New Roman"/>
                <w:b/>
                <w:color w:val="000000"/>
                <w:sz w:val="20"/>
                <w:szCs w:val="20"/>
                <w:lang w:eastAsia="ro-RO"/>
              </w:rPr>
              <w:t>IV.3.8.2) Detalii privind pl</w:t>
            </w:r>
            <w:r w:rsidR="00824514" w:rsidRPr="004B738D">
              <w:rPr>
                <w:rFonts w:eastAsia="Times New Roman"/>
                <w:b/>
                <w:color w:val="000000"/>
                <w:sz w:val="20"/>
                <w:szCs w:val="20"/>
                <w:lang w:eastAsia="ro-RO"/>
              </w:rPr>
              <w:t>at</w:t>
            </w:r>
            <w:r w:rsidRPr="004B738D">
              <w:rPr>
                <w:rFonts w:eastAsia="Times New Roman"/>
                <w:b/>
                <w:color w:val="000000"/>
                <w:sz w:val="20"/>
                <w:szCs w:val="20"/>
                <w:lang w:eastAsia="ro-RO"/>
              </w:rPr>
              <w:t>ile 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tre to</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 participan</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ii (</w:t>
            </w:r>
            <w:r w:rsidRPr="004B738D">
              <w:rPr>
                <w:rFonts w:eastAsia="Times New Roman"/>
                <w:b/>
                <w:i/>
                <w:color w:val="000000"/>
                <w:sz w:val="20"/>
                <w:szCs w:val="20"/>
                <w:lang w:eastAsia="ro-RO"/>
              </w:rPr>
              <w:t>dup</w:t>
            </w:r>
            <w:r w:rsidR="00824514" w:rsidRPr="004B738D">
              <w:rPr>
                <w:rFonts w:eastAsia="Times New Roman"/>
                <w:b/>
                <w:i/>
                <w:color w:val="000000"/>
                <w:sz w:val="20"/>
                <w:szCs w:val="20"/>
                <w:lang w:eastAsia="ro-RO"/>
              </w:rPr>
              <w:t>a</w:t>
            </w:r>
            <w:r w:rsidRPr="004B738D">
              <w:rPr>
                <w:rFonts w:eastAsia="Times New Roman"/>
                <w:b/>
                <w:i/>
                <w:color w:val="000000"/>
                <w:sz w:val="20"/>
                <w:szCs w:val="20"/>
                <w:lang w:eastAsia="ro-RO"/>
              </w:rPr>
              <w:t xml:space="preserve"> caz)</w:t>
            </w:r>
          </w:p>
          <w:p w:rsidR="00105682" w:rsidRPr="004B738D" w:rsidRDefault="00105682" w:rsidP="00105682">
            <w:pPr>
              <w:spacing w:after="0" w:line="360" w:lineRule="auto"/>
              <w:rPr>
                <w:rFonts w:eastAsia="Times New Roman"/>
                <w:b/>
                <w:color w:val="000000"/>
                <w:sz w:val="20"/>
                <w:szCs w:val="20"/>
                <w:lang w:eastAsia="ro-RO"/>
              </w:rPr>
            </w:pPr>
            <w:r w:rsidRPr="004B738D">
              <w:rPr>
                <w:rFonts w:eastAsia="Times New Roman"/>
                <w:b/>
                <w:i/>
                <w:color w:val="000000"/>
                <w:sz w:val="20"/>
                <w:szCs w:val="20"/>
                <w:lang w:eastAsia="ro-RO"/>
              </w:rPr>
              <w:t>___________________________________________________________________________________________________</w:t>
            </w:r>
          </w:p>
        </w:tc>
      </w:tr>
      <w:tr w:rsidR="007468E6" w:rsidRPr="004B738D" w:rsidTr="000F4004">
        <w:tc>
          <w:tcPr>
            <w:tcW w:w="9270" w:type="dxa"/>
            <w:shd w:val="clear" w:color="auto" w:fill="auto"/>
          </w:tcPr>
          <w:p w:rsidR="00C72753" w:rsidRPr="00CE0D77" w:rsidRDefault="00105682" w:rsidP="00105682">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 xml:space="preserve">IV.3.8.3) Contracte atribuite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 xml:space="preserve">n urma concursului: Contractele de servicii atribuite </w:t>
            </w:r>
            <w:r w:rsidR="00824514" w:rsidRPr="004B738D">
              <w:rPr>
                <w:rFonts w:eastAsia="Times New Roman"/>
                <w:b/>
                <w:color w:val="000000"/>
                <w:sz w:val="20"/>
                <w:szCs w:val="20"/>
                <w:lang w:eastAsia="ro-RO"/>
              </w:rPr>
              <w:t>i</w:t>
            </w:r>
            <w:r w:rsidRPr="004B738D">
              <w:rPr>
                <w:rFonts w:eastAsia="Times New Roman"/>
                <w:b/>
                <w:color w:val="000000"/>
                <w:sz w:val="20"/>
                <w:szCs w:val="20"/>
                <w:lang w:eastAsia="ro-RO"/>
              </w:rPr>
              <w:t>n urma concursului vor fi atribuite c</w:t>
            </w:r>
            <w:r w:rsidR="00824514" w:rsidRPr="004B738D">
              <w:rPr>
                <w:rFonts w:eastAsia="Times New Roman"/>
                <w:b/>
                <w:color w:val="000000"/>
                <w:sz w:val="20"/>
                <w:szCs w:val="20"/>
                <w:lang w:eastAsia="ro-RO"/>
              </w:rPr>
              <w:t>as</w:t>
            </w:r>
            <w:r w:rsidRPr="004B738D">
              <w:rPr>
                <w:rFonts w:eastAsia="Times New Roman"/>
                <w:b/>
                <w:color w:val="000000"/>
                <w:sz w:val="20"/>
                <w:szCs w:val="20"/>
                <w:lang w:eastAsia="ro-RO"/>
              </w:rPr>
              <w:t>tig</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torului sau unuia dintre c</w:t>
            </w:r>
            <w:r w:rsidR="00824514" w:rsidRPr="004B738D">
              <w:rPr>
                <w:rFonts w:eastAsia="Times New Roman"/>
                <w:b/>
                <w:color w:val="000000"/>
                <w:sz w:val="20"/>
                <w:szCs w:val="20"/>
                <w:lang w:eastAsia="ro-RO"/>
              </w:rPr>
              <w:t>as</w:t>
            </w:r>
            <w:r w:rsidRPr="004B738D">
              <w:rPr>
                <w:rFonts w:eastAsia="Times New Roman"/>
                <w:b/>
                <w:color w:val="000000"/>
                <w:sz w:val="20"/>
                <w:szCs w:val="20"/>
                <w:lang w:eastAsia="ro-RO"/>
              </w:rPr>
              <w:t>tig</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torii concursului                             </w:t>
            </w:r>
            <w:r w:rsidR="00CE0D77">
              <w:rPr>
                <w:rFonts w:eastAsia="Times New Roman"/>
                <w:b/>
                <w:color w:val="000000"/>
                <w:sz w:val="20"/>
                <w:szCs w:val="20"/>
                <w:lang w:eastAsia="ro-RO"/>
              </w:rPr>
              <w:t xml:space="preserve">                        </w:t>
            </w:r>
            <w:r w:rsidRPr="004B738D">
              <w:rPr>
                <w:rFonts w:eastAsia="Times New Roman"/>
                <w:b/>
                <w:color w:val="000000"/>
                <w:sz w:val="20"/>
                <w:szCs w:val="20"/>
                <w:lang w:eastAsia="ro-RO"/>
              </w:rPr>
              <w:t xml:space="preserve">    da </w:t>
            </w:r>
            <w:r w:rsidRPr="004B738D">
              <w:rPr>
                <w:rFonts w:eastAsia="Times New Roman"/>
                <w:color w:val="000000"/>
                <w:sz w:val="20"/>
                <w:szCs w:val="20"/>
                <w:lang w:eastAsia="ro-RO"/>
              </w:rPr>
              <w:t xml:space="preserve">□         </w:t>
            </w:r>
            <w:r w:rsidRPr="004B738D">
              <w:rPr>
                <w:rFonts w:eastAsia="Times New Roman"/>
                <w:b/>
                <w:color w:val="000000"/>
                <w:sz w:val="20"/>
                <w:szCs w:val="20"/>
                <w:lang w:eastAsia="ro-RO"/>
              </w:rPr>
              <w:t xml:space="preserve">nu </w:t>
            </w:r>
            <w:r w:rsidR="00CE0D77">
              <w:rPr>
                <w:rFonts w:eastAsia="Times New Roman"/>
                <w:color w:val="000000"/>
                <w:sz w:val="20"/>
                <w:szCs w:val="20"/>
                <w:lang w:eastAsia="ro-RO"/>
              </w:rPr>
              <w:t>X</w:t>
            </w:r>
            <w:r w:rsidRPr="004B738D">
              <w:rPr>
                <w:rFonts w:eastAsia="Times New Roman"/>
                <w:b/>
                <w:color w:val="000000"/>
                <w:sz w:val="20"/>
                <w:szCs w:val="20"/>
                <w:lang w:eastAsia="ro-RO"/>
              </w:rPr>
              <w:t xml:space="preserve"> </w:t>
            </w:r>
          </w:p>
          <w:p w:rsidR="00105682" w:rsidRPr="004B738D" w:rsidRDefault="00105682" w:rsidP="00105682">
            <w:pPr>
              <w:spacing w:after="0" w:line="360" w:lineRule="auto"/>
              <w:rPr>
                <w:rFonts w:eastAsia="Times New Roman"/>
                <w:b/>
                <w:color w:val="000000"/>
                <w:sz w:val="20"/>
                <w:szCs w:val="20"/>
                <w:lang w:eastAsia="ro-RO"/>
              </w:rPr>
            </w:pPr>
          </w:p>
        </w:tc>
      </w:tr>
      <w:tr w:rsidR="007468E6" w:rsidRPr="004B738D" w:rsidTr="000F4004">
        <w:tc>
          <w:tcPr>
            <w:tcW w:w="9270" w:type="dxa"/>
            <w:shd w:val="clear" w:color="auto" w:fill="auto"/>
          </w:tcPr>
          <w:p w:rsidR="00C72753" w:rsidRPr="00CE0D77" w:rsidRDefault="00D770A2" w:rsidP="00105682">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IV.3.8.4) Decizia juriului este obligatorie pentru autoritatea contractant</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/entitatea contractant</w:t>
            </w:r>
            <w:r w:rsidR="00824514" w:rsidRPr="004B738D">
              <w:rPr>
                <w:rFonts w:eastAsia="Times New Roman"/>
                <w:b/>
                <w:color w:val="000000"/>
                <w:sz w:val="20"/>
                <w:szCs w:val="20"/>
                <w:lang w:eastAsia="ro-RO"/>
              </w:rPr>
              <w:t>a</w:t>
            </w:r>
            <w:r w:rsidR="00CE0D77">
              <w:rPr>
                <w:rFonts w:eastAsia="Times New Roman"/>
                <w:b/>
                <w:color w:val="000000"/>
                <w:sz w:val="20"/>
                <w:szCs w:val="20"/>
                <w:lang w:eastAsia="ro-RO"/>
              </w:rPr>
              <w:t xml:space="preserve">      </w:t>
            </w:r>
            <w:r w:rsidRPr="004B738D">
              <w:rPr>
                <w:rFonts w:eastAsia="Times New Roman"/>
                <w:b/>
                <w:color w:val="000000"/>
                <w:sz w:val="20"/>
                <w:szCs w:val="20"/>
                <w:lang w:eastAsia="ro-RO"/>
              </w:rPr>
              <w:t xml:space="preserve">da </w:t>
            </w:r>
            <w:r w:rsidR="00CE0D77">
              <w:rPr>
                <w:rFonts w:eastAsia="Times New Roman"/>
                <w:color w:val="000000"/>
                <w:sz w:val="20"/>
                <w:szCs w:val="20"/>
                <w:lang w:eastAsia="ro-RO"/>
              </w:rPr>
              <w:t>□ n</w:t>
            </w:r>
            <w:r w:rsidRPr="004B738D">
              <w:rPr>
                <w:rFonts w:eastAsia="Times New Roman"/>
                <w:b/>
                <w:color w:val="000000"/>
                <w:sz w:val="20"/>
                <w:szCs w:val="20"/>
                <w:lang w:eastAsia="ro-RO"/>
              </w:rPr>
              <w:t xml:space="preserve">u </w:t>
            </w:r>
            <w:r w:rsidR="00CE0D77">
              <w:rPr>
                <w:rFonts w:eastAsia="Times New Roman"/>
                <w:color w:val="000000"/>
                <w:sz w:val="20"/>
                <w:szCs w:val="20"/>
                <w:lang w:eastAsia="ro-RO"/>
              </w:rPr>
              <w:t>X</w:t>
            </w:r>
          </w:p>
        </w:tc>
      </w:tr>
      <w:tr w:rsidR="007468E6" w:rsidRPr="004B738D" w:rsidTr="000F4004">
        <w:tc>
          <w:tcPr>
            <w:tcW w:w="9270" w:type="dxa"/>
            <w:shd w:val="clear" w:color="auto" w:fill="auto"/>
          </w:tcPr>
          <w:p w:rsidR="00007AA1" w:rsidRPr="004B738D" w:rsidRDefault="00007AA1" w:rsidP="00105682">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IV.3.8.5) Numele membrilor juriului selecta</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 xml:space="preserve">i </w:t>
            </w:r>
            <w:r w:rsidRPr="004B738D">
              <w:rPr>
                <w:rFonts w:eastAsia="Times New Roman"/>
                <w:b/>
                <w:i/>
                <w:color w:val="000000"/>
                <w:sz w:val="20"/>
                <w:szCs w:val="20"/>
                <w:lang w:eastAsia="ro-RO"/>
              </w:rPr>
              <w:t>(dup</w:t>
            </w:r>
            <w:r w:rsidR="00824514" w:rsidRPr="004B738D">
              <w:rPr>
                <w:rFonts w:eastAsia="Times New Roman"/>
                <w:b/>
                <w:i/>
                <w:color w:val="000000"/>
                <w:sz w:val="20"/>
                <w:szCs w:val="20"/>
                <w:lang w:eastAsia="ro-RO"/>
              </w:rPr>
              <w:t>a</w:t>
            </w:r>
            <w:r w:rsidRPr="004B738D">
              <w:rPr>
                <w:rFonts w:eastAsia="Times New Roman"/>
                <w:b/>
                <w:i/>
                <w:color w:val="000000"/>
                <w:sz w:val="20"/>
                <w:szCs w:val="20"/>
                <w:lang w:eastAsia="ro-RO"/>
              </w:rPr>
              <w:t xml:space="preserve"> caz)</w:t>
            </w:r>
          </w:p>
        </w:tc>
      </w:tr>
    </w:tbl>
    <w:p w:rsidR="003A5AC8" w:rsidRPr="004B738D" w:rsidRDefault="003A5AC8" w:rsidP="00B96AF0">
      <w:pPr>
        <w:rPr>
          <w:color w:val="000000"/>
          <w:sz w:val="20"/>
          <w:szCs w:val="20"/>
        </w:rPr>
      </w:pPr>
    </w:p>
    <w:p w:rsidR="0062725A" w:rsidRPr="00CE0D77" w:rsidRDefault="0062204D" w:rsidP="00CE0D77">
      <w:pPr>
        <w:ind w:left="-90"/>
        <w:rPr>
          <w:b/>
          <w:color w:val="000000"/>
          <w:sz w:val="20"/>
          <w:szCs w:val="20"/>
        </w:rPr>
      </w:pPr>
      <w:r w:rsidRPr="004B738D">
        <w:rPr>
          <w:b/>
          <w:color w:val="000000"/>
          <w:sz w:val="20"/>
          <w:szCs w:val="20"/>
        </w:rPr>
        <w:t>IV.4. PREZENTAREA OFERTEI</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468E6" w:rsidRPr="004B738D" w:rsidTr="000F4004">
        <w:tc>
          <w:tcPr>
            <w:tcW w:w="9270" w:type="dxa"/>
            <w:shd w:val="clear" w:color="auto" w:fill="auto"/>
          </w:tcPr>
          <w:p w:rsidR="00317671" w:rsidRPr="004B738D" w:rsidRDefault="00317671" w:rsidP="00EC439F">
            <w:pPr>
              <w:spacing w:after="0" w:line="240" w:lineRule="auto"/>
              <w:rPr>
                <w:rFonts w:eastAsia="Times New Roman"/>
                <w:b/>
                <w:color w:val="000000"/>
                <w:sz w:val="20"/>
                <w:szCs w:val="20"/>
                <w:lang w:eastAsia="ro-RO"/>
              </w:rPr>
            </w:pPr>
            <w:r w:rsidRPr="004B738D">
              <w:rPr>
                <w:rFonts w:eastAsia="Times New Roman"/>
                <w:b/>
                <w:color w:val="000000"/>
                <w:sz w:val="20"/>
                <w:szCs w:val="20"/>
                <w:lang w:eastAsia="ro-RO"/>
              </w:rPr>
              <w:t>IV.4.1. Modul de prezentare a propunerii tehnice</w:t>
            </w:r>
          </w:p>
        </w:tc>
      </w:tr>
      <w:tr w:rsidR="007468E6" w:rsidRPr="004B738D" w:rsidTr="000F4004">
        <w:tc>
          <w:tcPr>
            <w:tcW w:w="9270" w:type="dxa"/>
            <w:shd w:val="clear" w:color="auto" w:fill="auto"/>
          </w:tcPr>
          <w:p w:rsidR="00A36047" w:rsidRPr="004B738D" w:rsidRDefault="00A36047" w:rsidP="00A36047">
            <w:pPr>
              <w:spacing w:after="0" w:line="360" w:lineRule="auto"/>
              <w:jc w:val="both"/>
              <w:rPr>
                <w:rFonts w:eastAsia="Times New Roman"/>
                <w:i/>
                <w:color w:val="000000"/>
                <w:sz w:val="20"/>
                <w:szCs w:val="20"/>
                <w:lang w:eastAsia="ro-RO"/>
              </w:rPr>
            </w:pPr>
          </w:p>
          <w:p w:rsidR="0083033A" w:rsidRPr="004B738D" w:rsidRDefault="00DB2B20" w:rsidP="00C77407">
            <w:pPr>
              <w:jc w:val="both"/>
              <w:rPr>
                <w:rFonts w:eastAsia="Times New Roman"/>
                <w:i/>
                <w:color w:val="2E74B5"/>
                <w:sz w:val="20"/>
                <w:szCs w:val="20"/>
                <w:lang w:eastAsia="ro-RO"/>
              </w:rPr>
            </w:pPr>
            <w:r w:rsidRPr="004B738D">
              <w:rPr>
                <w:rFonts w:eastAsia="Times New Roman"/>
                <w:i/>
                <w:color w:val="000000"/>
                <w:sz w:val="20"/>
                <w:szCs w:val="20"/>
                <w:lang w:eastAsia="ro-RO"/>
              </w:rPr>
              <w:t xml:space="preserve"> </w:t>
            </w:r>
            <w:r w:rsidR="00BE5D5D" w:rsidRPr="004B738D">
              <w:rPr>
                <w:sz w:val="20"/>
                <w:szCs w:val="20"/>
              </w:rPr>
              <w:t xml:space="preserve">Propunerea tehnica va fi prezentata in conformitate cu specificatiile tehnice din caietul de sarcini si va contine descrierea </w:t>
            </w:r>
            <w:r w:rsidR="00231189">
              <w:rPr>
                <w:sz w:val="20"/>
                <w:szCs w:val="20"/>
              </w:rPr>
              <w:t>serviciilor</w:t>
            </w:r>
            <w:r w:rsidR="00BE5D5D" w:rsidRPr="004B738D">
              <w:rPr>
                <w:sz w:val="20"/>
                <w:szCs w:val="20"/>
              </w:rPr>
              <w:t xml:space="preserve"> ofertate.Ofertantul are obligatia de a prezenta propunerea tehnica astfel încât sa se asigure posibilitatea verificarii corespondentei propunerii tehnice cu specificatiile tehnice prevazute în caietul de sarcini, astfel propunerea tehnica va contine un comentariu, al specificatiilor tehnice continute în caietul de sarcini, prin care sa se demonstreze corespondenta propunerii tehnice cu specificatiile respective indicand numarul paginii la care se regaseste fiecare cerinta a caietului de sarcini. </w:t>
            </w:r>
          </w:p>
        </w:tc>
      </w:tr>
      <w:tr w:rsidR="007468E6" w:rsidRPr="004B738D" w:rsidTr="000F4004">
        <w:tc>
          <w:tcPr>
            <w:tcW w:w="9270" w:type="dxa"/>
            <w:shd w:val="clear" w:color="auto" w:fill="auto"/>
          </w:tcPr>
          <w:p w:rsidR="00317671" w:rsidRPr="004B738D" w:rsidRDefault="00C96F68" w:rsidP="00EC439F">
            <w:pPr>
              <w:spacing w:after="0" w:line="240" w:lineRule="auto"/>
              <w:rPr>
                <w:rFonts w:eastAsia="Times New Roman"/>
                <w:b/>
                <w:color w:val="000000"/>
                <w:sz w:val="20"/>
                <w:szCs w:val="20"/>
                <w:lang w:eastAsia="ro-RO"/>
              </w:rPr>
            </w:pPr>
            <w:r w:rsidRPr="004B738D">
              <w:rPr>
                <w:rFonts w:eastAsia="Times New Roman"/>
                <w:b/>
                <w:color w:val="000000"/>
                <w:sz w:val="20"/>
                <w:szCs w:val="20"/>
                <w:lang w:eastAsia="ro-RO"/>
              </w:rPr>
              <w:t>IV.4.2. Modul de prezentare a propunerii financiare</w:t>
            </w:r>
          </w:p>
        </w:tc>
      </w:tr>
      <w:tr w:rsidR="007468E6" w:rsidRPr="004B738D" w:rsidTr="000F4004">
        <w:tc>
          <w:tcPr>
            <w:tcW w:w="9270" w:type="dxa"/>
            <w:shd w:val="clear" w:color="auto" w:fill="auto"/>
          </w:tcPr>
          <w:p w:rsidR="00BE5D5D" w:rsidRPr="004B738D" w:rsidRDefault="00BE5D5D" w:rsidP="0021413A">
            <w:pPr>
              <w:spacing w:after="0"/>
              <w:jc w:val="both"/>
              <w:rPr>
                <w:rFonts w:eastAsia="Times New Roman"/>
                <w:i/>
                <w:color w:val="2E74B5"/>
                <w:sz w:val="20"/>
                <w:szCs w:val="20"/>
                <w:lang w:eastAsia="ro-RO"/>
              </w:rPr>
            </w:pPr>
          </w:p>
          <w:p w:rsidR="005B106B" w:rsidRPr="00947653" w:rsidRDefault="00BE5D5D" w:rsidP="00CE0D77">
            <w:pPr>
              <w:spacing w:after="0" w:line="240" w:lineRule="auto"/>
              <w:jc w:val="both"/>
              <w:rPr>
                <w:rFonts w:eastAsia="Times New Roman"/>
                <w:sz w:val="20"/>
                <w:szCs w:val="20"/>
                <w:lang w:eastAsia="ro-RO"/>
              </w:rPr>
            </w:pPr>
            <w:r w:rsidRPr="004B738D">
              <w:rPr>
                <w:sz w:val="20"/>
                <w:szCs w:val="20"/>
              </w:rPr>
              <w:t>Se va completa Formularul de oferta, scanat si atasat in SEAP. Se va completa Anexa Formularul de oferta „Centralizatorul de preturi”, scanat si atasat in SEAP. Propunerea fina</w:t>
            </w:r>
            <w:r w:rsidR="00D267D9" w:rsidRPr="004B738D">
              <w:rPr>
                <w:sz w:val="20"/>
                <w:szCs w:val="20"/>
              </w:rPr>
              <w:t xml:space="preserve">nciara trebuie sa fie valabila </w:t>
            </w:r>
            <w:r w:rsidR="00C64E89">
              <w:rPr>
                <w:sz w:val="20"/>
                <w:szCs w:val="20"/>
              </w:rPr>
              <w:t>9</w:t>
            </w:r>
            <w:r w:rsidRPr="004B738D">
              <w:rPr>
                <w:sz w:val="20"/>
                <w:szCs w:val="20"/>
              </w:rPr>
              <w:t xml:space="preserve">0 de zile de la data limita de depunere a ofertelor. Achizitorul se obliga sa plateasca pretul produselor catre furnizor in termen de maxim </w:t>
            </w:r>
            <w:r w:rsidR="00231189">
              <w:rPr>
                <w:sz w:val="20"/>
                <w:szCs w:val="20"/>
              </w:rPr>
              <w:t>6</w:t>
            </w:r>
            <w:r w:rsidRPr="004B738D">
              <w:rPr>
                <w:sz w:val="20"/>
                <w:szCs w:val="20"/>
              </w:rPr>
              <w:t xml:space="preserve">0 de zile calendaristice de la data receptiei </w:t>
            </w:r>
            <w:r w:rsidR="00231189">
              <w:rPr>
                <w:sz w:val="20"/>
                <w:szCs w:val="20"/>
              </w:rPr>
              <w:t>serviciilor</w:t>
            </w:r>
            <w:r w:rsidRPr="004B738D">
              <w:rPr>
                <w:sz w:val="20"/>
                <w:szCs w:val="20"/>
              </w:rPr>
              <w:t xml:space="preserve"> in baza facturii emise de furnizor. Ofertantul va completa pretul unitar in lei, fara TVA, calculul si afisarea facandu-se la doua zecimale,tinand cont de cantitatile </w:t>
            </w:r>
            <w:r w:rsidR="00CE0D77">
              <w:rPr>
                <w:sz w:val="20"/>
                <w:szCs w:val="20"/>
              </w:rPr>
              <w:t xml:space="preserve">solicitate </w:t>
            </w:r>
            <w:r w:rsidRPr="004B738D">
              <w:rPr>
                <w:sz w:val="20"/>
                <w:szCs w:val="20"/>
              </w:rPr>
              <w:t xml:space="preserve">pe intreaga perioada a </w:t>
            </w:r>
            <w:r w:rsidR="00CE0D77">
              <w:rPr>
                <w:sz w:val="20"/>
                <w:szCs w:val="20"/>
              </w:rPr>
              <w:t>contractului</w:t>
            </w:r>
            <w:r w:rsidRPr="004B738D">
              <w:rPr>
                <w:sz w:val="20"/>
                <w:szCs w:val="20"/>
              </w:rPr>
              <w:t>.</w:t>
            </w:r>
            <w:r w:rsidR="00231189">
              <w:rPr>
                <w:sz w:val="20"/>
                <w:szCs w:val="20"/>
              </w:rPr>
              <w:t>Centralizatorul de preturi va cuprinde preturile unitare</w:t>
            </w:r>
            <w:r w:rsidR="009C77A2">
              <w:rPr>
                <w:sz w:val="20"/>
                <w:szCs w:val="20"/>
              </w:rPr>
              <w:t xml:space="preserve"> pentru fiecare serviciu/produs care intra in organizarea seminariilor,astfel incat sa se poata redacta contractele subsecvente,precum si valoarea corespunzatoare a TVA.</w:t>
            </w:r>
            <w:r w:rsidRPr="004B738D">
              <w:rPr>
                <w:sz w:val="20"/>
                <w:szCs w:val="20"/>
              </w:rPr>
              <w:t xml:space="preserve"> Evaluarea ofertelor se va realiza prin compararea propunerilor financiare determinate prin inmultirea pretului unitar cu cantitatile aferente fiecarui lot. NOTA: </w:t>
            </w:r>
            <w:r w:rsidR="00947653" w:rsidRPr="00947653">
              <w:rPr>
                <w:rFonts w:eastAsia="Times New Roman"/>
                <w:sz w:val="20"/>
                <w:szCs w:val="20"/>
                <w:lang w:eastAsia="ro-RO"/>
              </w:rPr>
              <w:t>Lipsa formularului de ofertă reprezintă lipsa propunerii financiare,  respectiv lipsa actului juridic de angajare în contract, ceea ce atrage încadrarea ofertei în categoria ofertelor inacceptabile.</w:t>
            </w:r>
          </w:p>
        </w:tc>
      </w:tr>
      <w:tr w:rsidR="007468E6" w:rsidRPr="004B738D" w:rsidTr="000F4004">
        <w:tc>
          <w:tcPr>
            <w:tcW w:w="9270" w:type="dxa"/>
            <w:shd w:val="clear" w:color="auto" w:fill="auto"/>
          </w:tcPr>
          <w:p w:rsidR="000605AD" w:rsidRPr="004B738D" w:rsidRDefault="000605AD" w:rsidP="00EC439F">
            <w:pPr>
              <w:spacing w:after="0" w:line="360" w:lineRule="auto"/>
              <w:jc w:val="both"/>
              <w:rPr>
                <w:rFonts w:eastAsia="Times New Roman"/>
                <w:b/>
                <w:color w:val="000000"/>
                <w:sz w:val="20"/>
                <w:szCs w:val="20"/>
                <w:lang w:eastAsia="ro-RO"/>
              </w:rPr>
            </w:pPr>
            <w:r w:rsidRPr="004B738D">
              <w:rPr>
                <w:rFonts w:eastAsia="Times New Roman"/>
                <w:b/>
                <w:color w:val="000000"/>
                <w:sz w:val="20"/>
                <w:szCs w:val="20"/>
                <w:lang w:eastAsia="ro-RO"/>
              </w:rPr>
              <w:t>IV.4.3. Modul de prezentare a ofertei</w:t>
            </w:r>
          </w:p>
        </w:tc>
      </w:tr>
      <w:tr w:rsidR="007468E6" w:rsidRPr="004B738D" w:rsidTr="000F4004">
        <w:tc>
          <w:tcPr>
            <w:tcW w:w="9270" w:type="dxa"/>
            <w:shd w:val="clear" w:color="auto" w:fill="auto"/>
          </w:tcPr>
          <w:p w:rsidR="00BE5D5D" w:rsidRPr="004B738D" w:rsidRDefault="00BE5D5D" w:rsidP="00C2713B">
            <w:pPr>
              <w:spacing w:after="0" w:line="240" w:lineRule="auto"/>
              <w:jc w:val="both"/>
              <w:rPr>
                <w:rFonts w:eastAsia="Times New Roman"/>
                <w:i/>
                <w:color w:val="2E74B5"/>
                <w:sz w:val="20"/>
                <w:szCs w:val="20"/>
                <w:lang w:eastAsia="ro-RO"/>
              </w:rPr>
            </w:pPr>
          </w:p>
          <w:p w:rsidR="000605AD" w:rsidRPr="004B738D" w:rsidRDefault="00BE5D5D" w:rsidP="00F579AE">
            <w:pPr>
              <w:spacing w:after="0" w:line="240" w:lineRule="auto"/>
              <w:jc w:val="both"/>
              <w:rPr>
                <w:rFonts w:eastAsia="Times New Roman"/>
                <w:i/>
                <w:color w:val="2E74B5"/>
                <w:sz w:val="20"/>
                <w:szCs w:val="20"/>
                <w:lang w:eastAsia="ro-RO"/>
              </w:rPr>
            </w:pPr>
            <w:r w:rsidRPr="004B738D">
              <w:rPr>
                <w:sz w:val="20"/>
                <w:szCs w:val="20"/>
              </w:rPr>
              <w:t xml:space="preserve">Ofertantii vor depune initial DUAE si oferta(propunerea financiara si propunerea tehnica), in format electronic semnate cu semnatura electronica pana la data si ora limita de transmitere a ofertelor prevazuta in anuntul de participare. Avand in vedere modalitatea de desfasurare a procedurii, operatorul economic trebuie sa ia toate </w:t>
            </w:r>
            <w:r w:rsidRPr="004B738D">
              <w:rPr>
                <w:sz w:val="20"/>
                <w:szCs w:val="20"/>
              </w:rPr>
              <w:lastRenderedPageBreak/>
              <w:t xml:space="preserve">masurile astfel incat documentele ofertei sa fie primite si inregistrate de catre </w:t>
            </w:r>
            <w:r w:rsidR="009C77A2">
              <w:rPr>
                <w:sz w:val="20"/>
                <w:szCs w:val="20"/>
              </w:rPr>
              <w:t>autoritatea contractanta</w:t>
            </w:r>
            <w:r w:rsidRPr="004B738D">
              <w:rPr>
                <w:sz w:val="20"/>
                <w:szCs w:val="20"/>
              </w:rPr>
              <w:t xml:space="preserve">. Ofertamtul va transmite oferta </w:t>
            </w:r>
            <w:r w:rsidR="009C77A2">
              <w:rPr>
                <w:sz w:val="20"/>
                <w:szCs w:val="20"/>
              </w:rPr>
              <w:t>pe adresa :aprovizionare@icfundeni.ro.</w:t>
            </w:r>
            <w:r w:rsidRPr="004B738D">
              <w:rPr>
                <w:sz w:val="20"/>
                <w:szCs w:val="20"/>
              </w:rPr>
              <w:t xml:space="preserve">Data limita pentru </w:t>
            </w:r>
            <w:r w:rsidR="009C77A2">
              <w:rPr>
                <w:sz w:val="20"/>
                <w:szCs w:val="20"/>
              </w:rPr>
              <w:t>transmiterea ofertelor</w:t>
            </w:r>
            <w:r w:rsidRPr="004B738D">
              <w:rPr>
                <w:sz w:val="20"/>
                <w:szCs w:val="20"/>
              </w:rPr>
              <w:t xml:space="preserve"> </w:t>
            </w:r>
            <w:r w:rsidR="009C77A2">
              <w:rPr>
                <w:sz w:val="20"/>
                <w:szCs w:val="20"/>
              </w:rPr>
              <w:t>este cea mentionata in anuntul postat pe site-ul Institutului</w:t>
            </w:r>
            <w:r w:rsidRPr="004B738D">
              <w:rPr>
                <w:sz w:val="20"/>
                <w:szCs w:val="20"/>
              </w:rPr>
              <w:t>. Documentele de calificare care probeaza indeplinirea celor asumate prin completarea DUAE urmeaza a fi prezentate doar de catre ofertant</w:t>
            </w:r>
            <w:r w:rsidR="00195151">
              <w:rPr>
                <w:sz w:val="20"/>
                <w:szCs w:val="20"/>
              </w:rPr>
              <w:t xml:space="preserve">ii </w:t>
            </w:r>
            <w:r w:rsidRPr="004B738D">
              <w:rPr>
                <w:sz w:val="20"/>
                <w:szCs w:val="20"/>
              </w:rPr>
              <w:t>clasat</w:t>
            </w:r>
            <w:r w:rsidR="00195151">
              <w:rPr>
                <w:sz w:val="20"/>
                <w:szCs w:val="20"/>
              </w:rPr>
              <w:t>i</w:t>
            </w:r>
            <w:r w:rsidRPr="004B738D">
              <w:rPr>
                <w:sz w:val="20"/>
                <w:szCs w:val="20"/>
              </w:rPr>
              <w:t xml:space="preserve"> pe prim</w:t>
            </w:r>
            <w:r w:rsidR="00195151">
              <w:rPr>
                <w:sz w:val="20"/>
                <w:szCs w:val="20"/>
              </w:rPr>
              <w:t>ele trei</w:t>
            </w:r>
            <w:r w:rsidRPr="004B738D">
              <w:rPr>
                <w:sz w:val="20"/>
                <w:szCs w:val="20"/>
              </w:rPr>
              <w:t xml:space="preserve"> loc</w:t>
            </w:r>
            <w:r w:rsidR="00195151">
              <w:rPr>
                <w:sz w:val="20"/>
                <w:szCs w:val="20"/>
              </w:rPr>
              <w:t>uri</w:t>
            </w:r>
            <w:r w:rsidRPr="004B738D">
              <w:rPr>
                <w:sz w:val="20"/>
                <w:szCs w:val="20"/>
              </w:rPr>
              <w:t xml:space="preserve"> in clasamentul intermediar intocmit la finalizarea evaluarii ofertelor.</w:t>
            </w:r>
          </w:p>
        </w:tc>
      </w:tr>
    </w:tbl>
    <w:p w:rsidR="0062204D" w:rsidRPr="004B738D" w:rsidRDefault="0062204D">
      <w:pPr>
        <w:rPr>
          <w:b/>
          <w:color w:val="000000"/>
          <w:sz w:val="20"/>
          <w:szCs w:val="20"/>
        </w:rPr>
      </w:pPr>
    </w:p>
    <w:p w:rsidR="00B96AF0" w:rsidRPr="004B738D" w:rsidRDefault="00B96AF0" w:rsidP="000A5C76">
      <w:pPr>
        <w:rPr>
          <w:b/>
          <w:color w:val="000000"/>
          <w:sz w:val="20"/>
          <w:szCs w:val="20"/>
        </w:rPr>
      </w:pPr>
      <w:r w:rsidRPr="004B738D">
        <w:rPr>
          <w:b/>
          <w:color w:val="000000"/>
          <w:sz w:val="20"/>
          <w:szCs w:val="20"/>
        </w:rPr>
        <w:t>SEC</w:t>
      </w:r>
      <w:r w:rsidR="00824514" w:rsidRPr="004B738D">
        <w:rPr>
          <w:b/>
          <w:color w:val="000000"/>
          <w:sz w:val="20"/>
          <w:szCs w:val="20"/>
        </w:rPr>
        <w:t>T</w:t>
      </w:r>
      <w:r w:rsidRPr="004B738D">
        <w:rPr>
          <w:b/>
          <w:color w:val="000000"/>
          <w:sz w:val="20"/>
          <w:szCs w:val="20"/>
        </w:rPr>
        <w:t>IUNEA VI: INFORMA</w:t>
      </w:r>
      <w:r w:rsidR="00824514" w:rsidRPr="004B738D">
        <w:rPr>
          <w:b/>
          <w:color w:val="000000"/>
          <w:sz w:val="20"/>
          <w:szCs w:val="20"/>
        </w:rPr>
        <w:t>T</w:t>
      </w:r>
      <w:r w:rsidRPr="004B738D">
        <w:rPr>
          <w:b/>
          <w:color w:val="000000"/>
          <w:sz w:val="20"/>
          <w:szCs w:val="20"/>
        </w:rPr>
        <w:t>II SUPLIMENTARE</w:t>
      </w:r>
    </w:p>
    <w:tbl>
      <w:tblPr>
        <w:tblW w:w="9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517"/>
        <w:gridCol w:w="4033"/>
      </w:tblGrid>
      <w:tr w:rsidR="007468E6" w:rsidRPr="004B738D" w:rsidTr="00BF7CA9">
        <w:tc>
          <w:tcPr>
            <w:tcW w:w="9890" w:type="dxa"/>
            <w:gridSpan w:val="3"/>
            <w:shd w:val="clear" w:color="auto" w:fill="auto"/>
          </w:tcPr>
          <w:p w:rsidR="00E634A1" w:rsidRPr="004B738D" w:rsidRDefault="00E634A1"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VI.1) </w:t>
            </w:r>
            <w:r w:rsidR="008665BF" w:rsidRPr="004B738D">
              <w:rPr>
                <w:rFonts w:eastAsia="Times New Roman"/>
                <w:b/>
                <w:color w:val="000000"/>
                <w:sz w:val="20"/>
                <w:szCs w:val="20"/>
                <w:lang w:eastAsia="ro-RO"/>
              </w:rPr>
              <w:t>CONTRACTUL ESTE PERIODIC</w:t>
            </w:r>
            <w:r w:rsidRPr="004B738D">
              <w:rPr>
                <w:rFonts w:eastAsia="Times New Roman"/>
                <w:b/>
                <w:color w:val="000000"/>
                <w:sz w:val="20"/>
                <w:szCs w:val="20"/>
                <w:lang w:eastAsia="ro-RO"/>
              </w:rPr>
              <w:t xml:space="preserve"> </w:t>
            </w:r>
            <w:r w:rsidRPr="004B738D">
              <w:rPr>
                <w:rFonts w:eastAsia="Times New Roman"/>
                <w:color w:val="000000"/>
                <w:sz w:val="20"/>
                <w:szCs w:val="20"/>
                <w:lang w:eastAsia="ro-RO"/>
              </w:rPr>
              <w:t>(</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caz</w:t>
            </w:r>
            <w:r w:rsidRPr="004B738D">
              <w:rPr>
                <w:rFonts w:eastAsia="Times New Roman"/>
                <w:color w:val="000000"/>
                <w:sz w:val="20"/>
                <w:szCs w:val="20"/>
                <w:lang w:eastAsia="ro-RO"/>
              </w:rPr>
              <w:t>)</w:t>
            </w:r>
            <w:r w:rsidRPr="004B738D">
              <w:rPr>
                <w:rFonts w:eastAsia="Times New Roman"/>
                <w:b/>
                <w:color w:val="000000"/>
                <w:sz w:val="20"/>
                <w:szCs w:val="20"/>
                <w:lang w:eastAsia="ro-RO"/>
              </w:rPr>
              <w:t xml:space="preserve">                                                                          da □ nu </w:t>
            </w:r>
            <w:r w:rsidR="00705C0A">
              <w:rPr>
                <w:rFonts w:eastAsia="Times New Roman"/>
                <w:b/>
                <w:color w:val="000000"/>
                <w:sz w:val="20"/>
                <w:szCs w:val="20"/>
                <w:lang w:eastAsia="ro-RO"/>
              </w:rPr>
              <w:t>X</w:t>
            </w:r>
          </w:p>
          <w:p w:rsidR="00E634A1" w:rsidRPr="004B738D" w:rsidRDefault="00E634A1"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Dac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da</w:t>
            </w:r>
            <w:r w:rsidRPr="004B738D">
              <w:rPr>
                <w:rFonts w:eastAsia="Times New Roman"/>
                <w:color w:val="000000"/>
                <w:sz w:val="20"/>
                <w:szCs w:val="20"/>
                <w:lang w:eastAsia="ro-RO"/>
              </w:rPr>
              <w:t>, preciza</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i perioadele estimate de publicare a anun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urilor viitoare: _____________________________</w:t>
            </w:r>
          </w:p>
        </w:tc>
      </w:tr>
      <w:tr w:rsidR="007468E6" w:rsidRPr="004B738D" w:rsidTr="00BF7CA9">
        <w:tc>
          <w:tcPr>
            <w:tcW w:w="9890" w:type="dxa"/>
            <w:gridSpan w:val="3"/>
            <w:shd w:val="clear" w:color="auto" w:fill="auto"/>
          </w:tcPr>
          <w:p w:rsidR="00C671F9" w:rsidRPr="004B738D" w:rsidRDefault="00680298" w:rsidP="00EC439F">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 xml:space="preserve">VI.2) </w:t>
            </w:r>
            <w:r w:rsidR="00C671F9" w:rsidRPr="004B738D">
              <w:rPr>
                <w:rFonts w:eastAsia="Times New Roman"/>
                <w:b/>
                <w:color w:val="000000"/>
                <w:sz w:val="20"/>
                <w:szCs w:val="20"/>
                <w:lang w:eastAsia="ro-RO"/>
              </w:rPr>
              <w:t>Contractul</w:t>
            </w:r>
            <w:r w:rsidR="00007AA1" w:rsidRPr="004B738D">
              <w:rPr>
                <w:rFonts w:eastAsia="Times New Roman"/>
                <w:b/>
                <w:color w:val="000000"/>
                <w:sz w:val="20"/>
                <w:szCs w:val="20"/>
                <w:lang w:eastAsia="ro-RO"/>
              </w:rPr>
              <w:t>/Concursul</w:t>
            </w:r>
            <w:r w:rsidR="00C671F9" w:rsidRPr="004B738D">
              <w:rPr>
                <w:rFonts w:eastAsia="Times New Roman"/>
                <w:b/>
                <w:color w:val="000000"/>
                <w:sz w:val="20"/>
                <w:szCs w:val="20"/>
                <w:lang w:eastAsia="ro-RO"/>
              </w:rPr>
              <w:t xml:space="preserve"> se inscrie intr-un proiect/program finan</w:t>
            </w:r>
            <w:r w:rsidR="00824514" w:rsidRPr="004B738D">
              <w:rPr>
                <w:rFonts w:eastAsia="Times New Roman"/>
                <w:b/>
                <w:color w:val="000000"/>
                <w:sz w:val="20"/>
                <w:szCs w:val="20"/>
                <w:lang w:eastAsia="ro-RO"/>
              </w:rPr>
              <w:t>t</w:t>
            </w:r>
            <w:r w:rsidR="00C671F9" w:rsidRPr="004B738D">
              <w:rPr>
                <w:rFonts w:eastAsia="Times New Roman"/>
                <w:b/>
                <w:color w:val="000000"/>
                <w:sz w:val="20"/>
                <w:szCs w:val="20"/>
                <w:lang w:eastAsia="ro-RO"/>
              </w:rPr>
              <w:t xml:space="preserve">at din fonduri comunitare                 da </w:t>
            </w:r>
            <w:r w:rsidR="00F579AE">
              <w:rPr>
                <w:rFonts w:eastAsia="Times New Roman"/>
                <w:b/>
                <w:color w:val="000000"/>
                <w:sz w:val="20"/>
                <w:szCs w:val="20"/>
                <w:lang w:eastAsia="ro-RO"/>
              </w:rPr>
              <w:t>X</w:t>
            </w:r>
            <w:r w:rsidR="00F579AE" w:rsidRPr="004B738D">
              <w:rPr>
                <w:rFonts w:eastAsia="Times New Roman"/>
                <w:b/>
                <w:color w:val="000000"/>
                <w:sz w:val="20"/>
                <w:szCs w:val="20"/>
                <w:lang w:eastAsia="ro-RO"/>
              </w:rPr>
              <w:t xml:space="preserve"> </w:t>
            </w:r>
            <w:r w:rsidR="00C671F9" w:rsidRPr="004B738D">
              <w:rPr>
                <w:rFonts w:eastAsia="Times New Roman"/>
                <w:b/>
                <w:color w:val="000000"/>
                <w:sz w:val="20"/>
                <w:szCs w:val="20"/>
                <w:lang w:eastAsia="ro-RO"/>
              </w:rPr>
              <w:t xml:space="preserve"> nu </w:t>
            </w:r>
            <w:r w:rsidR="00F579AE" w:rsidRPr="004B738D">
              <w:rPr>
                <w:rFonts w:eastAsia="Times New Roman"/>
                <w:b/>
                <w:color w:val="000000"/>
                <w:sz w:val="20"/>
                <w:szCs w:val="20"/>
                <w:lang w:eastAsia="ro-RO"/>
              </w:rPr>
              <w:t>□</w:t>
            </w:r>
          </w:p>
          <w:p w:rsidR="00680298" w:rsidRPr="004B738D" w:rsidRDefault="00C671F9" w:rsidP="00EC439F">
            <w:pPr>
              <w:pBdr>
                <w:bottom w:val="single" w:sz="12" w:space="1" w:color="auto"/>
              </w:pBd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Dac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da</w:t>
            </w:r>
            <w:r w:rsidRPr="004B738D">
              <w:rPr>
                <w:rFonts w:eastAsia="Times New Roman"/>
                <w:color w:val="000000"/>
                <w:sz w:val="20"/>
                <w:szCs w:val="20"/>
                <w:lang w:eastAsia="ro-RO"/>
              </w:rPr>
              <w:t xml:space="preserve">, trimitere (trimiteri) la proiect(e) </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i/sau program(e):_________________________________________</w:t>
            </w:r>
          </w:p>
          <w:p w:rsidR="00830E87" w:rsidRPr="004B738D" w:rsidRDefault="00830E87"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Tipul de finan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are: </w:t>
            </w:r>
          </w:p>
          <w:p w:rsidR="00830E87" w:rsidRPr="004B738D" w:rsidRDefault="00830E87"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Cofinan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are                                      </w:t>
            </w:r>
            <w:r w:rsidRPr="004B738D">
              <w:rPr>
                <w:rFonts w:eastAsia="Times New Roman"/>
                <w:b/>
                <w:color w:val="000000"/>
                <w:sz w:val="20"/>
                <w:szCs w:val="20"/>
                <w:lang w:eastAsia="ro-RO"/>
              </w:rPr>
              <w:t>□</w:t>
            </w:r>
          </w:p>
          <w:p w:rsidR="00830E87" w:rsidRPr="004B738D" w:rsidRDefault="00830E87"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Credite externe cu garan</w:t>
            </w:r>
            <w:r w:rsidR="00824514" w:rsidRPr="004B738D">
              <w:rPr>
                <w:rFonts w:eastAsia="Times New Roman"/>
                <w:color w:val="000000"/>
                <w:sz w:val="20"/>
                <w:szCs w:val="20"/>
                <w:lang w:eastAsia="ro-RO"/>
              </w:rPr>
              <w:t>t</w:t>
            </w:r>
            <w:r w:rsidRPr="004B738D">
              <w:rPr>
                <w:rFonts w:eastAsia="Times New Roman"/>
                <w:color w:val="000000"/>
                <w:sz w:val="20"/>
                <w:szCs w:val="20"/>
                <w:lang w:eastAsia="ro-RO"/>
              </w:rPr>
              <w:t xml:space="preserve">ia statului </w:t>
            </w:r>
            <w:r w:rsidRPr="004B738D">
              <w:rPr>
                <w:rFonts w:eastAsia="Times New Roman"/>
                <w:b/>
                <w:color w:val="000000"/>
                <w:sz w:val="20"/>
                <w:szCs w:val="20"/>
                <w:lang w:eastAsia="ro-RO"/>
              </w:rPr>
              <w:t>□</w:t>
            </w:r>
          </w:p>
          <w:p w:rsidR="00830E87" w:rsidRDefault="00830E87" w:rsidP="00EC439F">
            <w:pPr>
              <w:spacing w:after="0" w:line="360" w:lineRule="auto"/>
              <w:rPr>
                <w:rFonts w:eastAsia="Times New Roman"/>
                <w:b/>
                <w:color w:val="000000"/>
                <w:sz w:val="20"/>
                <w:szCs w:val="20"/>
                <w:lang w:eastAsia="ro-RO"/>
              </w:rPr>
            </w:pPr>
            <w:r w:rsidRPr="004B738D">
              <w:rPr>
                <w:rFonts w:eastAsia="Times New Roman"/>
                <w:color w:val="000000"/>
                <w:sz w:val="20"/>
                <w:szCs w:val="20"/>
                <w:lang w:eastAsia="ro-RO"/>
              </w:rPr>
              <w:t xml:space="preserve">Fonduri europene                            </w:t>
            </w:r>
            <w:r w:rsidR="00EA4E77">
              <w:rPr>
                <w:rFonts w:eastAsia="Times New Roman"/>
                <w:b/>
                <w:color w:val="000000"/>
                <w:sz w:val="20"/>
                <w:szCs w:val="20"/>
                <w:lang w:eastAsia="ro-RO"/>
              </w:rPr>
              <w:t>X-</w:t>
            </w:r>
            <w:r w:rsidRPr="004B738D">
              <w:rPr>
                <w:rFonts w:eastAsia="Times New Roman"/>
                <w:b/>
                <w:color w:val="000000"/>
                <w:sz w:val="20"/>
                <w:szCs w:val="20"/>
                <w:lang w:eastAsia="ro-RO"/>
              </w:rPr>
              <w:t xml:space="preserve">            Dac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 xml:space="preserve"> da, numele fondului (se va selecta obligatoriu din lista disponibil</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w:t>
            </w:r>
          </w:p>
          <w:p w:rsidR="00195151" w:rsidRPr="0048439F" w:rsidRDefault="00EA4E77" w:rsidP="00195151">
            <w:pPr>
              <w:spacing w:after="0" w:line="360" w:lineRule="auto"/>
              <w:jc w:val="both"/>
              <w:rPr>
                <w:rFonts w:eastAsia="Times New Roman"/>
                <w:color w:val="000000"/>
                <w:sz w:val="20"/>
                <w:szCs w:val="20"/>
                <w:lang w:val="it-IT" w:eastAsia="ro-RO"/>
              </w:rPr>
            </w:pPr>
            <w:r>
              <w:rPr>
                <w:rFonts w:eastAsia="Times New Roman"/>
                <w:b/>
                <w:color w:val="000000"/>
                <w:sz w:val="20"/>
                <w:szCs w:val="20"/>
                <w:lang w:eastAsia="ro-RO"/>
              </w:rPr>
              <w:t>Fonduri europene-</w:t>
            </w:r>
            <w:r w:rsidR="00195151" w:rsidRPr="0048439F">
              <w:rPr>
                <w:rFonts w:cs="Calibri"/>
                <w:b/>
                <w:bCs/>
                <w:sz w:val="20"/>
                <w:szCs w:val="20"/>
              </w:rPr>
              <w:t xml:space="preserve"> PS - Programul Sanatate 2021-2027</w:t>
            </w:r>
          </w:p>
          <w:p w:rsidR="002B3B6F" w:rsidRPr="004B738D" w:rsidRDefault="00830E87" w:rsidP="00EA4E77">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Alte fonduri.</w:t>
            </w:r>
            <w:r w:rsidRPr="004B738D">
              <w:rPr>
                <w:rFonts w:eastAsia="Times New Roman"/>
                <w:b/>
                <w:color w:val="000000"/>
                <w:sz w:val="20"/>
                <w:szCs w:val="20"/>
                <w:lang w:eastAsia="ro-RO"/>
              </w:rPr>
              <w:t xml:space="preserve">                                    </w:t>
            </w:r>
          </w:p>
        </w:tc>
      </w:tr>
      <w:tr w:rsidR="007468E6" w:rsidRPr="004B738D" w:rsidTr="00BF7CA9">
        <w:tc>
          <w:tcPr>
            <w:tcW w:w="9890" w:type="dxa"/>
            <w:gridSpan w:val="3"/>
            <w:shd w:val="clear" w:color="auto" w:fill="auto"/>
          </w:tcPr>
          <w:p w:rsidR="00301C2A" w:rsidRPr="004B738D" w:rsidRDefault="00301C2A" w:rsidP="00EC439F">
            <w:pPr>
              <w:spacing w:after="0" w:line="360" w:lineRule="auto"/>
              <w:rPr>
                <w:rFonts w:eastAsia="Times New Roman"/>
                <w:b/>
                <w:color w:val="000000"/>
                <w:sz w:val="20"/>
                <w:szCs w:val="20"/>
                <w:lang w:eastAsia="ro-RO"/>
              </w:rPr>
            </w:pPr>
          </w:p>
          <w:p w:rsidR="00960875" w:rsidRPr="004B738D" w:rsidRDefault="00960875"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 xml:space="preserve">VI.3) </w:t>
            </w:r>
            <w:r w:rsidR="00AA4B8B" w:rsidRPr="004B738D">
              <w:rPr>
                <w:rFonts w:eastAsia="Times New Roman"/>
                <w:b/>
                <w:color w:val="000000"/>
                <w:sz w:val="20"/>
                <w:szCs w:val="20"/>
                <w:lang w:eastAsia="ro-RO"/>
              </w:rPr>
              <w:t>ALTE INFORMATII</w:t>
            </w:r>
            <w:r w:rsidR="00AA4B8B" w:rsidRPr="004B738D">
              <w:rPr>
                <w:rFonts w:eastAsia="Times New Roman"/>
                <w:color w:val="000000"/>
                <w:sz w:val="20"/>
                <w:szCs w:val="20"/>
                <w:lang w:eastAsia="ro-RO"/>
              </w:rPr>
              <w:t xml:space="preserve"> </w:t>
            </w:r>
            <w:r w:rsidRPr="004B738D">
              <w:rPr>
                <w:rFonts w:eastAsia="Times New Roman"/>
                <w:color w:val="000000"/>
                <w:sz w:val="20"/>
                <w:szCs w:val="20"/>
                <w:lang w:eastAsia="ro-RO"/>
              </w:rPr>
              <w:t>(</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caz</w:t>
            </w:r>
            <w:r w:rsidRPr="004B738D">
              <w:rPr>
                <w:rFonts w:eastAsia="Times New Roman"/>
                <w:color w:val="000000"/>
                <w:sz w:val="20"/>
                <w:szCs w:val="20"/>
                <w:lang w:eastAsia="ro-RO"/>
              </w:rPr>
              <w:t>)</w:t>
            </w:r>
          </w:p>
          <w:p w:rsidR="00101F97" w:rsidRPr="004B738D" w:rsidRDefault="00101F97" w:rsidP="00EE452E">
            <w:pPr>
              <w:pBdr>
                <w:top w:val="single" w:sz="4" w:space="1" w:color="auto"/>
                <w:left w:val="single" w:sz="4" w:space="4" w:color="auto"/>
                <w:bottom w:val="single" w:sz="4" w:space="1" w:color="auto"/>
                <w:right w:val="single" w:sz="4" w:space="4" w:color="auto"/>
              </w:pBdr>
              <w:spacing w:after="0" w:line="360" w:lineRule="auto"/>
              <w:jc w:val="both"/>
              <w:rPr>
                <w:rFonts w:eastAsia="Times New Roman"/>
                <w:i/>
                <w:color w:val="0070C0"/>
                <w:sz w:val="20"/>
                <w:szCs w:val="20"/>
                <w:lang w:eastAsia="ro-RO"/>
              </w:rPr>
            </w:pPr>
          </w:p>
          <w:p w:rsidR="005A3491" w:rsidRPr="004B738D" w:rsidRDefault="00BF7CA9" w:rsidP="001A15E7">
            <w:pPr>
              <w:spacing w:after="0" w:line="240" w:lineRule="auto"/>
              <w:rPr>
                <w:rFonts w:eastAsia="Times New Roman"/>
                <w:i/>
                <w:color w:val="000000"/>
                <w:sz w:val="20"/>
                <w:szCs w:val="20"/>
                <w:lang w:eastAsia="ro-RO"/>
              </w:rPr>
            </w:pPr>
            <w:r w:rsidRPr="004B738D">
              <w:rPr>
                <w:rFonts w:eastAsia="Times New Roman" w:cs="Arial"/>
                <w:sz w:val="20"/>
                <w:szCs w:val="20"/>
              </w:rPr>
              <w:t xml:space="preserve">Pentru locul I :In cazul in care valoarea cea mai scazuta va fi aceeasi pentru mai multi ofertanti ale caror oferte au fost declarate admisibile (preturi egale) se va proceda la solicitarea ofertelor finale de prêt pana la departajare.Reofertarea se va realiza cu maxim doua zecimale ,la cererea autoritatii contractante </w:t>
            </w:r>
            <w:r w:rsidR="001A15E7">
              <w:rPr>
                <w:rFonts w:eastAsia="Times New Roman" w:cs="Arial"/>
                <w:sz w:val="20"/>
                <w:szCs w:val="20"/>
              </w:rPr>
              <w:t>.</w:t>
            </w:r>
            <w:r w:rsidR="00520F15" w:rsidRPr="004B738D">
              <w:rPr>
                <w:rFonts w:eastAsia="Times New Roman"/>
                <w:i/>
                <w:color w:val="000000"/>
                <w:sz w:val="20"/>
                <w:szCs w:val="20"/>
                <w:lang w:eastAsia="ro-RO"/>
              </w:rPr>
              <w:t xml:space="preserve"> </w:t>
            </w:r>
          </w:p>
        </w:tc>
      </w:tr>
      <w:tr w:rsidR="007468E6" w:rsidRPr="004B738D" w:rsidTr="00BF7CA9">
        <w:tc>
          <w:tcPr>
            <w:tcW w:w="9890" w:type="dxa"/>
            <w:gridSpan w:val="3"/>
            <w:shd w:val="clear" w:color="auto" w:fill="auto"/>
          </w:tcPr>
          <w:p w:rsidR="00BD72D8" w:rsidRPr="004B738D" w:rsidRDefault="008665BF" w:rsidP="004B738D">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VI.4) 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I DE ATAC</w:t>
            </w:r>
          </w:p>
        </w:tc>
      </w:tr>
      <w:tr w:rsidR="007468E6" w:rsidRPr="004B738D" w:rsidTr="00BF7CA9">
        <w:tc>
          <w:tcPr>
            <w:tcW w:w="9890" w:type="dxa"/>
            <w:gridSpan w:val="3"/>
            <w:shd w:val="clear" w:color="auto" w:fill="auto"/>
          </w:tcPr>
          <w:p w:rsidR="00AA4B8B" w:rsidRPr="004B738D" w:rsidRDefault="00155E7F" w:rsidP="001C55BC">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VI.4.1) Organismul competent pentru 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ile de atac</w:t>
            </w:r>
            <w:r w:rsidR="0022171F" w:rsidRPr="004B738D">
              <w:rPr>
                <w:rFonts w:eastAsia="Times New Roman"/>
                <w:b/>
                <w:color w:val="000000"/>
                <w:sz w:val="20"/>
                <w:szCs w:val="20"/>
                <w:lang w:eastAsia="ro-RO"/>
              </w:rPr>
              <w:t xml:space="preserve"> </w:t>
            </w:r>
          </w:p>
          <w:p w:rsidR="001C5B6A" w:rsidRPr="004B738D" w:rsidRDefault="001C5B6A" w:rsidP="00FE0F46">
            <w:pPr>
              <w:spacing w:after="0" w:line="360" w:lineRule="auto"/>
              <w:rPr>
                <w:rFonts w:eastAsia="Times New Roman"/>
                <w:i/>
                <w:color w:val="000000"/>
                <w:sz w:val="20"/>
                <w:szCs w:val="20"/>
                <w:lang w:eastAsia="ro-RO"/>
              </w:rPr>
            </w:pPr>
          </w:p>
        </w:tc>
      </w:tr>
      <w:tr w:rsidR="007468E6" w:rsidRPr="004B738D" w:rsidTr="00BF7CA9">
        <w:tc>
          <w:tcPr>
            <w:tcW w:w="9890" w:type="dxa"/>
            <w:gridSpan w:val="3"/>
            <w:shd w:val="clear" w:color="auto" w:fill="auto"/>
          </w:tcPr>
          <w:p w:rsidR="00155E7F" w:rsidRPr="004B738D" w:rsidRDefault="00B55168"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Denumire oficial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r w:rsidR="00BF7CA9" w:rsidRPr="004B738D">
              <w:rPr>
                <w:rFonts w:cs="Arial"/>
                <w:b/>
                <w:bCs/>
                <w:color w:val="555555"/>
                <w:sz w:val="20"/>
                <w:szCs w:val="20"/>
                <w:shd w:val="clear" w:color="auto" w:fill="F2F3F7"/>
              </w:rPr>
              <w:t xml:space="preserve"> Consiliul National de Solutionare a Contestatiilor</w:t>
            </w:r>
          </w:p>
        </w:tc>
      </w:tr>
      <w:tr w:rsidR="007468E6" w:rsidRPr="004B738D" w:rsidTr="00BF7CA9">
        <w:tc>
          <w:tcPr>
            <w:tcW w:w="9890" w:type="dxa"/>
            <w:gridSpan w:val="3"/>
            <w:shd w:val="clear" w:color="auto" w:fill="auto"/>
          </w:tcPr>
          <w:p w:rsidR="00B55168" w:rsidRPr="004B738D" w:rsidRDefault="00B55168"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r w:rsidR="00BF7CA9" w:rsidRPr="004B738D">
              <w:rPr>
                <w:rFonts w:cs="Arial"/>
                <w:color w:val="555555"/>
                <w:sz w:val="20"/>
                <w:szCs w:val="20"/>
                <w:shd w:val="clear" w:color="auto" w:fill="F2F3F7"/>
              </w:rPr>
              <w:t xml:space="preserve"> Str. Stavropoleos, nr. 6, sector 3,</w:t>
            </w:r>
          </w:p>
        </w:tc>
      </w:tr>
      <w:tr w:rsidR="007468E6" w:rsidRPr="004B738D" w:rsidTr="00BF7CA9">
        <w:tc>
          <w:tcPr>
            <w:tcW w:w="2340" w:type="dxa"/>
            <w:shd w:val="clear" w:color="auto" w:fill="auto"/>
          </w:tcPr>
          <w:p w:rsidR="00155E7F" w:rsidRPr="004B738D" w:rsidRDefault="00B55168"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Localitate:</w:t>
            </w:r>
            <w:r w:rsidR="00BF7CA9" w:rsidRPr="004B738D">
              <w:rPr>
                <w:rFonts w:eastAsia="Times New Roman"/>
                <w:color w:val="000000"/>
                <w:sz w:val="20"/>
                <w:szCs w:val="20"/>
                <w:lang w:eastAsia="ro-RO"/>
              </w:rPr>
              <w:t>Bucuresti</w:t>
            </w:r>
          </w:p>
        </w:tc>
        <w:tc>
          <w:tcPr>
            <w:tcW w:w="3517" w:type="dxa"/>
            <w:shd w:val="clear" w:color="auto" w:fill="auto"/>
          </w:tcPr>
          <w:p w:rsidR="00155E7F" w:rsidRPr="004B738D" w:rsidRDefault="00B55168"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Cod po</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tal:</w:t>
            </w:r>
            <w:r w:rsidR="00BF7CA9" w:rsidRPr="004B738D">
              <w:rPr>
                <w:rFonts w:cs="Arial"/>
                <w:color w:val="555555"/>
                <w:sz w:val="20"/>
                <w:szCs w:val="20"/>
                <w:shd w:val="clear" w:color="auto" w:fill="F2F3F7"/>
              </w:rPr>
              <w:t xml:space="preserve"> 030084</w:t>
            </w:r>
            <w:r w:rsidR="00BF7CA9" w:rsidRPr="004B738D">
              <w:rPr>
                <w:rStyle w:val="apple-converted-space"/>
                <w:rFonts w:cs="Arial"/>
                <w:color w:val="555555"/>
                <w:sz w:val="20"/>
                <w:szCs w:val="20"/>
                <w:shd w:val="clear" w:color="auto" w:fill="F2F3F7"/>
              </w:rPr>
              <w:t> </w:t>
            </w:r>
          </w:p>
        </w:tc>
        <w:tc>
          <w:tcPr>
            <w:tcW w:w="4033" w:type="dxa"/>
            <w:shd w:val="clear" w:color="auto" w:fill="auto"/>
          </w:tcPr>
          <w:p w:rsidR="00155E7F" w:rsidRPr="004B738D" w:rsidRDefault="0082451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T</w:t>
            </w:r>
            <w:r w:rsidR="00B55168" w:rsidRPr="004B738D">
              <w:rPr>
                <w:rFonts w:eastAsia="Times New Roman"/>
                <w:color w:val="000000"/>
                <w:sz w:val="20"/>
                <w:szCs w:val="20"/>
                <w:lang w:eastAsia="ro-RO"/>
              </w:rPr>
              <w:t>ar</w:t>
            </w:r>
            <w:r w:rsidRPr="004B738D">
              <w:rPr>
                <w:rFonts w:eastAsia="Times New Roman"/>
                <w:color w:val="000000"/>
                <w:sz w:val="20"/>
                <w:szCs w:val="20"/>
                <w:lang w:eastAsia="ro-RO"/>
              </w:rPr>
              <w:t>a</w:t>
            </w:r>
            <w:r w:rsidR="00B55168" w:rsidRPr="004B738D">
              <w:rPr>
                <w:rFonts w:eastAsia="Times New Roman"/>
                <w:color w:val="000000"/>
                <w:sz w:val="20"/>
                <w:szCs w:val="20"/>
                <w:lang w:eastAsia="ro-RO"/>
              </w:rPr>
              <w:t>:</w:t>
            </w:r>
            <w:r w:rsidR="00BF7CA9" w:rsidRPr="004B738D">
              <w:rPr>
                <w:rFonts w:eastAsia="Times New Roman"/>
                <w:color w:val="000000"/>
                <w:sz w:val="20"/>
                <w:szCs w:val="20"/>
                <w:lang w:eastAsia="ro-RO"/>
              </w:rPr>
              <w:t>Romania</w:t>
            </w:r>
          </w:p>
        </w:tc>
      </w:tr>
      <w:tr w:rsidR="007468E6" w:rsidRPr="004B738D" w:rsidTr="00BF7CA9">
        <w:tc>
          <w:tcPr>
            <w:tcW w:w="2340" w:type="dxa"/>
            <w:shd w:val="clear" w:color="auto" w:fill="auto"/>
          </w:tcPr>
          <w:p w:rsidR="00155E7F" w:rsidRPr="004B738D" w:rsidRDefault="00B55168"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E-mail:</w:t>
            </w:r>
            <w:r w:rsidR="00BF7CA9" w:rsidRPr="004B738D">
              <w:rPr>
                <w:rFonts w:cs="Arial"/>
                <w:color w:val="555555"/>
                <w:sz w:val="20"/>
                <w:szCs w:val="20"/>
                <w:shd w:val="clear" w:color="auto" w:fill="F2F3F7"/>
              </w:rPr>
              <w:t xml:space="preserve"> office@cnsc.ro</w:t>
            </w:r>
          </w:p>
        </w:tc>
        <w:tc>
          <w:tcPr>
            <w:tcW w:w="3517" w:type="dxa"/>
            <w:shd w:val="clear" w:color="auto" w:fill="auto"/>
          </w:tcPr>
          <w:p w:rsidR="00155E7F" w:rsidRPr="004B738D" w:rsidRDefault="00B55168"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Telefon:</w:t>
            </w:r>
            <w:r w:rsidR="00BF7CA9" w:rsidRPr="004B738D">
              <w:rPr>
                <w:rFonts w:cs="Arial"/>
                <w:color w:val="555555"/>
                <w:sz w:val="20"/>
                <w:szCs w:val="20"/>
                <w:shd w:val="clear" w:color="auto" w:fill="F2F3F7"/>
              </w:rPr>
              <w:t xml:space="preserve"> +40 213104641</w:t>
            </w:r>
          </w:p>
        </w:tc>
        <w:tc>
          <w:tcPr>
            <w:tcW w:w="4033" w:type="dxa"/>
            <w:shd w:val="clear" w:color="auto" w:fill="auto"/>
          </w:tcPr>
          <w:p w:rsidR="00155E7F" w:rsidRPr="004B738D" w:rsidRDefault="00155E7F" w:rsidP="00EC439F">
            <w:pPr>
              <w:spacing w:after="0" w:line="360" w:lineRule="auto"/>
              <w:rPr>
                <w:rFonts w:eastAsia="Times New Roman"/>
                <w:color w:val="000000"/>
                <w:sz w:val="20"/>
                <w:szCs w:val="20"/>
                <w:lang w:eastAsia="ro-RO"/>
              </w:rPr>
            </w:pPr>
          </w:p>
        </w:tc>
      </w:tr>
      <w:tr w:rsidR="007468E6" w:rsidRPr="004B738D" w:rsidTr="00BF7CA9">
        <w:tc>
          <w:tcPr>
            <w:tcW w:w="2340" w:type="dxa"/>
            <w:shd w:val="clear" w:color="auto" w:fill="auto"/>
          </w:tcPr>
          <w:p w:rsidR="00155E7F" w:rsidRPr="004B738D" w:rsidRDefault="00B55168"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Internet (URL) </w:t>
            </w:r>
          </w:p>
          <w:p w:rsidR="00BF7CA9" w:rsidRPr="004B738D" w:rsidRDefault="00BF7CA9" w:rsidP="00EC439F">
            <w:pPr>
              <w:spacing w:after="0" w:line="360" w:lineRule="auto"/>
              <w:rPr>
                <w:rFonts w:eastAsia="Times New Roman"/>
                <w:color w:val="000000"/>
                <w:sz w:val="20"/>
                <w:szCs w:val="20"/>
                <w:lang w:eastAsia="ro-RO"/>
              </w:rPr>
            </w:pPr>
            <w:r w:rsidRPr="004B738D">
              <w:rPr>
                <w:rFonts w:cs="Arial"/>
                <w:sz w:val="20"/>
                <w:szCs w:val="20"/>
              </w:rPr>
              <w:t>www.cnsc.ro</w:t>
            </w:r>
          </w:p>
        </w:tc>
        <w:tc>
          <w:tcPr>
            <w:tcW w:w="3517" w:type="dxa"/>
            <w:shd w:val="clear" w:color="auto" w:fill="auto"/>
          </w:tcPr>
          <w:p w:rsidR="00155E7F" w:rsidRPr="004B738D" w:rsidRDefault="00B55168" w:rsidP="00BF7CA9">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Fax:</w:t>
            </w:r>
            <w:r w:rsidR="00BF7CA9" w:rsidRPr="004B738D">
              <w:rPr>
                <w:rStyle w:val="TableGrid"/>
                <w:rFonts w:cs="Arial"/>
                <w:sz w:val="20"/>
                <w:szCs w:val="20"/>
              </w:rPr>
              <w:t xml:space="preserve"> </w:t>
            </w:r>
            <w:r w:rsidR="00BF7CA9" w:rsidRPr="004B738D">
              <w:rPr>
                <w:rFonts w:cs="Arial"/>
                <w:sz w:val="20"/>
                <w:szCs w:val="20"/>
              </w:rPr>
              <w:t>+40 213104642 / +40 218900745</w:t>
            </w:r>
            <w:r w:rsidR="00BF7CA9" w:rsidRPr="004B738D">
              <w:rPr>
                <w:sz w:val="20"/>
                <w:szCs w:val="20"/>
              </w:rPr>
              <w:t xml:space="preserve"> </w:t>
            </w:r>
          </w:p>
        </w:tc>
        <w:tc>
          <w:tcPr>
            <w:tcW w:w="4033" w:type="dxa"/>
            <w:shd w:val="clear" w:color="auto" w:fill="auto"/>
          </w:tcPr>
          <w:p w:rsidR="00155E7F" w:rsidRPr="004B738D" w:rsidRDefault="00155E7F" w:rsidP="00EC439F">
            <w:pPr>
              <w:spacing w:after="0" w:line="360" w:lineRule="auto"/>
              <w:rPr>
                <w:rFonts w:eastAsia="Times New Roman"/>
                <w:color w:val="000000"/>
                <w:sz w:val="20"/>
                <w:szCs w:val="20"/>
                <w:lang w:eastAsia="ro-RO"/>
              </w:rPr>
            </w:pPr>
          </w:p>
        </w:tc>
      </w:tr>
      <w:tr w:rsidR="007468E6" w:rsidRPr="004B738D" w:rsidTr="00BF7CA9">
        <w:tc>
          <w:tcPr>
            <w:tcW w:w="9890" w:type="dxa"/>
            <w:gridSpan w:val="3"/>
            <w:shd w:val="clear" w:color="auto" w:fill="auto"/>
          </w:tcPr>
          <w:p w:rsidR="00437610" w:rsidRPr="004B738D" w:rsidRDefault="004F1EE2"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t>Organismul competent pentru procedurile de mediere</w:t>
            </w:r>
            <w:r w:rsidRPr="004B738D">
              <w:rPr>
                <w:rFonts w:eastAsia="Times New Roman"/>
                <w:color w:val="000000"/>
                <w:sz w:val="20"/>
                <w:szCs w:val="20"/>
                <w:lang w:eastAsia="ro-RO"/>
              </w:rPr>
              <w:t xml:space="preserve"> (</w:t>
            </w:r>
            <w:r w:rsidRPr="004B738D">
              <w:rPr>
                <w:rFonts w:eastAsia="Times New Roman"/>
                <w:i/>
                <w:color w:val="000000"/>
                <w:sz w:val="20"/>
                <w:szCs w:val="20"/>
                <w:lang w:eastAsia="ro-RO"/>
              </w:rPr>
              <w:t>dup</w:t>
            </w:r>
            <w:r w:rsidR="00824514" w:rsidRPr="004B738D">
              <w:rPr>
                <w:rFonts w:eastAsia="Times New Roman"/>
                <w:i/>
                <w:color w:val="000000"/>
                <w:sz w:val="20"/>
                <w:szCs w:val="20"/>
                <w:lang w:eastAsia="ro-RO"/>
              </w:rPr>
              <w:t>a</w:t>
            </w:r>
            <w:r w:rsidRPr="004B738D">
              <w:rPr>
                <w:rFonts w:eastAsia="Times New Roman"/>
                <w:i/>
                <w:color w:val="000000"/>
                <w:sz w:val="20"/>
                <w:szCs w:val="20"/>
                <w:lang w:eastAsia="ro-RO"/>
              </w:rPr>
              <w:t xml:space="preserve"> caz</w:t>
            </w:r>
            <w:r w:rsidRPr="004B738D">
              <w:rPr>
                <w:rFonts w:eastAsia="Times New Roman"/>
                <w:color w:val="000000"/>
                <w:sz w:val="20"/>
                <w:szCs w:val="20"/>
                <w:lang w:eastAsia="ro-RO"/>
              </w:rPr>
              <w:t>)</w:t>
            </w:r>
          </w:p>
        </w:tc>
      </w:tr>
      <w:tr w:rsidR="007468E6" w:rsidRPr="004B738D" w:rsidTr="00BF7CA9">
        <w:tc>
          <w:tcPr>
            <w:tcW w:w="9890" w:type="dxa"/>
            <w:gridSpan w:val="3"/>
            <w:shd w:val="clear" w:color="auto" w:fill="auto"/>
          </w:tcPr>
          <w:p w:rsidR="004F1EE2" w:rsidRPr="004B738D" w:rsidRDefault="00E369B3" w:rsidP="004B738D">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Denumire oficial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r w:rsidR="00BF7CA9" w:rsidRPr="004B738D">
              <w:rPr>
                <w:rFonts w:cs="Arial"/>
                <w:b/>
                <w:bCs/>
                <w:color w:val="555555"/>
                <w:sz w:val="20"/>
                <w:szCs w:val="20"/>
                <w:shd w:val="clear" w:color="auto" w:fill="F2F3F7"/>
              </w:rPr>
              <w:t xml:space="preserve"> </w:t>
            </w:r>
          </w:p>
        </w:tc>
      </w:tr>
      <w:tr w:rsidR="007468E6" w:rsidRPr="004B738D" w:rsidTr="00BF7CA9">
        <w:tc>
          <w:tcPr>
            <w:tcW w:w="9890" w:type="dxa"/>
            <w:gridSpan w:val="3"/>
            <w:shd w:val="clear" w:color="auto" w:fill="auto"/>
          </w:tcPr>
          <w:p w:rsidR="004F1EE2" w:rsidRPr="004B738D" w:rsidRDefault="00E369B3" w:rsidP="004B738D">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r w:rsidR="00BF7CA9" w:rsidRPr="004B738D">
              <w:rPr>
                <w:rFonts w:cs="Arial"/>
                <w:color w:val="555555"/>
                <w:sz w:val="20"/>
                <w:szCs w:val="20"/>
                <w:shd w:val="clear" w:color="auto" w:fill="F2F3F7"/>
              </w:rPr>
              <w:t xml:space="preserve"> </w:t>
            </w:r>
          </w:p>
        </w:tc>
      </w:tr>
      <w:tr w:rsidR="007468E6" w:rsidRPr="004B738D" w:rsidTr="00BF7CA9">
        <w:tc>
          <w:tcPr>
            <w:tcW w:w="2340" w:type="dxa"/>
            <w:shd w:val="clear" w:color="auto" w:fill="auto"/>
          </w:tcPr>
          <w:p w:rsidR="009C3ECB" w:rsidRPr="004B738D" w:rsidRDefault="00E46241"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Localitate:</w:t>
            </w:r>
            <w:r w:rsidR="00BF7CA9" w:rsidRPr="004B738D">
              <w:rPr>
                <w:rFonts w:eastAsia="Times New Roman"/>
                <w:color w:val="000000"/>
                <w:sz w:val="20"/>
                <w:szCs w:val="20"/>
                <w:lang w:eastAsia="ro-RO"/>
              </w:rPr>
              <w:t>Bucuresti</w:t>
            </w:r>
          </w:p>
        </w:tc>
        <w:tc>
          <w:tcPr>
            <w:tcW w:w="3517" w:type="dxa"/>
            <w:shd w:val="clear" w:color="auto" w:fill="auto"/>
          </w:tcPr>
          <w:p w:rsidR="009C3ECB" w:rsidRPr="004B738D" w:rsidRDefault="00E46241" w:rsidP="004B738D">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Cod po</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tal:</w:t>
            </w:r>
            <w:r w:rsidR="004B738D" w:rsidRPr="004B738D">
              <w:rPr>
                <w:rStyle w:val="TableGrid"/>
                <w:rFonts w:cs="Arial"/>
                <w:color w:val="555555"/>
                <w:sz w:val="20"/>
                <w:szCs w:val="20"/>
                <w:shd w:val="clear" w:color="auto" w:fill="F2F3F7"/>
              </w:rPr>
              <w:t xml:space="preserve"> </w:t>
            </w:r>
            <w:r w:rsidR="004B738D" w:rsidRPr="004B738D">
              <w:rPr>
                <w:rStyle w:val="apple-converted-space"/>
                <w:rFonts w:cs="Arial"/>
                <w:color w:val="555555"/>
                <w:sz w:val="20"/>
                <w:szCs w:val="20"/>
                <w:shd w:val="clear" w:color="auto" w:fill="F2F3F7"/>
              </w:rPr>
              <w:t> </w:t>
            </w:r>
          </w:p>
        </w:tc>
        <w:tc>
          <w:tcPr>
            <w:tcW w:w="4033" w:type="dxa"/>
            <w:shd w:val="clear" w:color="auto" w:fill="auto"/>
          </w:tcPr>
          <w:p w:rsidR="009C3ECB" w:rsidRPr="004B738D" w:rsidRDefault="00824514" w:rsidP="004B738D">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T</w:t>
            </w:r>
            <w:r w:rsidR="00E46241" w:rsidRPr="004B738D">
              <w:rPr>
                <w:rFonts w:eastAsia="Times New Roman"/>
                <w:color w:val="000000"/>
                <w:sz w:val="20"/>
                <w:szCs w:val="20"/>
                <w:lang w:eastAsia="ro-RO"/>
              </w:rPr>
              <w:t>ar</w:t>
            </w:r>
            <w:r w:rsidRPr="004B738D">
              <w:rPr>
                <w:rFonts w:eastAsia="Times New Roman"/>
                <w:color w:val="000000"/>
                <w:sz w:val="20"/>
                <w:szCs w:val="20"/>
                <w:lang w:eastAsia="ro-RO"/>
              </w:rPr>
              <w:t>a</w:t>
            </w:r>
            <w:r w:rsidR="00E46241" w:rsidRPr="004B738D">
              <w:rPr>
                <w:rFonts w:eastAsia="Times New Roman"/>
                <w:color w:val="000000"/>
                <w:sz w:val="20"/>
                <w:szCs w:val="20"/>
                <w:lang w:eastAsia="ro-RO"/>
              </w:rPr>
              <w:t>:</w:t>
            </w:r>
          </w:p>
        </w:tc>
      </w:tr>
      <w:tr w:rsidR="007468E6" w:rsidRPr="004B738D" w:rsidTr="00BF7CA9">
        <w:tc>
          <w:tcPr>
            <w:tcW w:w="2340" w:type="dxa"/>
            <w:shd w:val="clear" w:color="auto" w:fill="auto"/>
          </w:tcPr>
          <w:p w:rsidR="004F1EE2" w:rsidRPr="004B738D" w:rsidRDefault="004B738D" w:rsidP="004B738D">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E-</w:t>
            </w:r>
            <w:r w:rsidR="00E46241" w:rsidRPr="004B738D">
              <w:rPr>
                <w:rFonts w:eastAsia="Times New Roman"/>
                <w:color w:val="000000"/>
                <w:sz w:val="20"/>
                <w:szCs w:val="20"/>
                <w:lang w:eastAsia="ro-RO"/>
              </w:rPr>
              <w:t>mail:</w:t>
            </w:r>
          </w:p>
        </w:tc>
        <w:tc>
          <w:tcPr>
            <w:tcW w:w="3517" w:type="dxa"/>
            <w:shd w:val="clear" w:color="auto" w:fill="auto"/>
          </w:tcPr>
          <w:p w:rsidR="004F1EE2" w:rsidRPr="004B738D" w:rsidRDefault="00E46241" w:rsidP="004B738D">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Telefon:</w:t>
            </w:r>
            <w:r w:rsidR="004B738D" w:rsidRPr="004B738D">
              <w:rPr>
                <w:rFonts w:cs="Arial"/>
                <w:color w:val="555555"/>
                <w:sz w:val="20"/>
                <w:szCs w:val="20"/>
                <w:shd w:val="clear" w:color="auto" w:fill="F2F3F7"/>
              </w:rPr>
              <w:t xml:space="preserve"> </w:t>
            </w:r>
          </w:p>
        </w:tc>
        <w:tc>
          <w:tcPr>
            <w:tcW w:w="4033" w:type="dxa"/>
            <w:shd w:val="clear" w:color="auto" w:fill="auto"/>
          </w:tcPr>
          <w:p w:rsidR="004F1EE2" w:rsidRPr="004B738D" w:rsidRDefault="004F1EE2" w:rsidP="00EC439F">
            <w:pPr>
              <w:spacing w:after="0" w:line="360" w:lineRule="auto"/>
              <w:rPr>
                <w:rFonts w:eastAsia="Times New Roman"/>
                <w:color w:val="000000"/>
                <w:sz w:val="20"/>
                <w:szCs w:val="20"/>
                <w:lang w:eastAsia="ro-RO"/>
              </w:rPr>
            </w:pPr>
          </w:p>
        </w:tc>
      </w:tr>
      <w:tr w:rsidR="007468E6" w:rsidRPr="004B738D" w:rsidTr="00BF7CA9">
        <w:tc>
          <w:tcPr>
            <w:tcW w:w="2340" w:type="dxa"/>
            <w:shd w:val="clear" w:color="auto" w:fill="auto"/>
          </w:tcPr>
          <w:p w:rsidR="004B738D" w:rsidRPr="004B738D" w:rsidRDefault="00E46241"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Internet (URL</w:t>
            </w:r>
          </w:p>
          <w:p w:rsidR="004F1EE2" w:rsidRPr="004B738D" w:rsidRDefault="004F1EE2" w:rsidP="004B738D">
            <w:pPr>
              <w:spacing w:after="0" w:line="360" w:lineRule="auto"/>
              <w:rPr>
                <w:rFonts w:eastAsia="Times New Roman"/>
                <w:color w:val="000000"/>
                <w:sz w:val="20"/>
                <w:szCs w:val="20"/>
                <w:lang w:eastAsia="ro-RO"/>
              </w:rPr>
            </w:pPr>
          </w:p>
        </w:tc>
        <w:tc>
          <w:tcPr>
            <w:tcW w:w="3517" w:type="dxa"/>
            <w:shd w:val="clear" w:color="auto" w:fill="auto"/>
          </w:tcPr>
          <w:p w:rsidR="004F1EE2" w:rsidRPr="004B738D" w:rsidRDefault="00E46241" w:rsidP="004B738D">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Fax:</w:t>
            </w:r>
            <w:r w:rsidR="004B738D" w:rsidRPr="004B738D">
              <w:rPr>
                <w:rStyle w:val="TableGrid"/>
                <w:rFonts w:cs="Arial"/>
                <w:color w:val="555555"/>
                <w:sz w:val="20"/>
                <w:szCs w:val="20"/>
                <w:shd w:val="clear" w:color="auto" w:fill="F2F3F7"/>
              </w:rPr>
              <w:t xml:space="preserve"> </w:t>
            </w:r>
          </w:p>
        </w:tc>
        <w:tc>
          <w:tcPr>
            <w:tcW w:w="4033" w:type="dxa"/>
            <w:shd w:val="clear" w:color="auto" w:fill="auto"/>
          </w:tcPr>
          <w:p w:rsidR="004F1EE2" w:rsidRPr="004B738D" w:rsidRDefault="004F1EE2" w:rsidP="00EC439F">
            <w:pPr>
              <w:spacing w:after="0" w:line="360" w:lineRule="auto"/>
              <w:rPr>
                <w:rFonts w:eastAsia="Times New Roman"/>
                <w:color w:val="000000"/>
                <w:sz w:val="20"/>
                <w:szCs w:val="20"/>
                <w:lang w:eastAsia="ro-RO"/>
              </w:rPr>
            </w:pPr>
          </w:p>
        </w:tc>
      </w:tr>
      <w:tr w:rsidR="007468E6" w:rsidRPr="004B738D" w:rsidTr="00BF7CA9">
        <w:tc>
          <w:tcPr>
            <w:tcW w:w="9890" w:type="dxa"/>
            <w:gridSpan w:val="3"/>
            <w:shd w:val="clear" w:color="auto" w:fill="auto"/>
          </w:tcPr>
          <w:p w:rsidR="003A0F3C" w:rsidRDefault="00EB4C8F" w:rsidP="00EC439F">
            <w:pPr>
              <w:spacing w:after="0" w:line="360" w:lineRule="auto"/>
              <w:rPr>
                <w:rFonts w:eastAsia="Times New Roman"/>
                <w:color w:val="000000"/>
                <w:sz w:val="20"/>
                <w:szCs w:val="20"/>
                <w:lang w:eastAsia="ro-RO"/>
              </w:rPr>
            </w:pPr>
            <w:r w:rsidRPr="004B738D">
              <w:rPr>
                <w:rFonts w:eastAsia="Times New Roman"/>
                <w:b/>
                <w:color w:val="000000"/>
                <w:sz w:val="20"/>
                <w:szCs w:val="20"/>
                <w:lang w:eastAsia="ro-RO"/>
              </w:rPr>
              <w:lastRenderedPageBreak/>
              <w:t>VI.4.2) Utilizarea 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ilor de atac</w:t>
            </w:r>
            <w:r w:rsidRPr="004B738D">
              <w:rPr>
                <w:rFonts w:eastAsia="Times New Roman"/>
                <w:color w:val="000000"/>
                <w:sz w:val="20"/>
                <w:szCs w:val="20"/>
                <w:lang w:eastAsia="ro-RO"/>
              </w:rPr>
              <w:t xml:space="preserve"> </w:t>
            </w:r>
          </w:p>
          <w:p w:rsidR="00EB4C8F" w:rsidRPr="004B738D" w:rsidRDefault="00EB4C8F"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Preciz</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ri privind termenul (termenele) de exercitare a c</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ilor de atac:</w:t>
            </w:r>
          </w:p>
          <w:p w:rsidR="00FE0F46" w:rsidRPr="004B738D" w:rsidRDefault="004B738D" w:rsidP="008B58DF">
            <w:pPr>
              <w:spacing w:after="0" w:line="360" w:lineRule="auto"/>
              <w:jc w:val="both"/>
              <w:rPr>
                <w:rFonts w:eastAsia="Times New Roman"/>
                <w:i/>
                <w:color w:val="000000"/>
                <w:sz w:val="20"/>
                <w:szCs w:val="20"/>
                <w:lang w:eastAsia="ro-RO"/>
              </w:rPr>
            </w:pPr>
            <w:r w:rsidRPr="004B738D">
              <w:rPr>
                <w:sz w:val="20"/>
                <w:szCs w:val="20"/>
              </w:rPr>
              <w:t>Termenul (termenele) pentru procedurile de contestare: art. 8 din Legea nr. 101/2016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tc>
      </w:tr>
      <w:tr w:rsidR="007468E6" w:rsidRPr="004B738D" w:rsidTr="00BF7CA9">
        <w:tc>
          <w:tcPr>
            <w:tcW w:w="9890" w:type="dxa"/>
            <w:gridSpan w:val="3"/>
            <w:shd w:val="clear" w:color="auto" w:fill="auto"/>
          </w:tcPr>
          <w:p w:rsidR="00A143B6" w:rsidRPr="004B738D" w:rsidRDefault="007E2C11" w:rsidP="004B738D">
            <w:pPr>
              <w:spacing w:after="0" w:line="360" w:lineRule="auto"/>
              <w:rPr>
                <w:rFonts w:eastAsia="Times New Roman"/>
                <w:b/>
                <w:color w:val="000000"/>
                <w:sz w:val="20"/>
                <w:szCs w:val="20"/>
                <w:lang w:eastAsia="ro-RO"/>
              </w:rPr>
            </w:pPr>
            <w:r w:rsidRPr="004B738D">
              <w:rPr>
                <w:rFonts w:eastAsia="Times New Roman"/>
                <w:b/>
                <w:color w:val="000000"/>
                <w:sz w:val="20"/>
                <w:szCs w:val="20"/>
                <w:lang w:eastAsia="ro-RO"/>
              </w:rPr>
              <w:t>VI.4.3) Serviciul de la care se pot ob</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ine informa</w:t>
            </w:r>
            <w:r w:rsidR="00824514" w:rsidRPr="004B738D">
              <w:rPr>
                <w:rFonts w:eastAsia="Times New Roman"/>
                <w:b/>
                <w:color w:val="000000"/>
                <w:sz w:val="20"/>
                <w:szCs w:val="20"/>
                <w:lang w:eastAsia="ro-RO"/>
              </w:rPr>
              <w:t>t</w:t>
            </w:r>
            <w:r w:rsidRPr="004B738D">
              <w:rPr>
                <w:rFonts w:eastAsia="Times New Roman"/>
                <w:b/>
                <w:color w:val="000000"/>
                <w:sz w:val="20"/>
                <w:szCs w:val="20"/>
                <w:lang w:eastAsia="ro-RO"/>
              </w:rPr>
              <w:t>ii privind utilizarea c</w:t>
            </w:r>
            <w:r w:rsidR="00824514" w:rsidRPr="004B738D">
              <w:rPr>
                <w:rFonts w:eastAsia="Times New Roman"/>
                <w:b/>
                <w:color w:val="000000"/>
                <w:sz w:val="20"/>
                <w:szCs w:val="20"/>
                <w:lang w:eastAsia="ro-RO"/>
              </w:rPr>
              <w:t>a</w:t>
            </w:r>
            <w:r w:rsidRPr="004B738D">
              <w:rPr>
                <w:rFonts w:eastAsia="Times New Roman"/>
                <w:b/>
                <w:color w:val="000000"/>
                <w:sz w:val="20"/>
                <w:szCs w:val="20"/>
                <w:lang w:eastAsia="ro-RO"/>
              </w:rPr>
              <w:t>ilor de atac</w:t>
            </w:r>
          </w:p>
        </w:tc>
      </w:tr>
      <w:tr w:rsidR="007468E6" w:rsidRPr="004B738D" w:rsidTr="00BF7CA9">
        <w:tc>
          <w:tcPr>
            <w:tcW w:w="9890" w:type="dxa"/>
            <w:gridSpan w:val="3"/>
            <w:shd w:val="clear" w:color="auto" w:fill="auto"/>
          </w:tcPr>
          <w:p w:rsidR="007E2C11" w:rsidRPr="004B738D" w:rsidRDefault="00751B5B"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Denumire oficial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r w:rsidR="004B738D" w:rsidRPr="004B738D">
              <w:rPr>
                <w:rFonts w:cs="Arial"/>
                <w:b/>
                <w:bCs/>
                <w:color w:val="555555"/>
                <w:sz w:val="20"/>
                <w:szCs w:val="20"/>
                <w:shd w:val="clear" w:color="auto" w:fill="F2F3F7"/>
              </w:rPr>
              <w:t xml:space="preserve"> Institutul Clinic Fundeni – Biroul Juridic</w:t>
            </w:r>
          </w:p>
        </w:tc>
      </w:tr>
      <w:tr w:rsidR="007468E6" w:rsidRPr="004B738D" w:rsidTr="00BF7CA9">
        <w:tc>
          <w:tcPr>
            <w:tcW w:w="9890" w:type="dxa"/>
            <w:gridSpan w:val="3"/>
            <w:shd w:val="clear" w:color="auto" w:fill="auto"/>
          </w:tcPr>
          <w:p w:rsidR="007E2C11" w:rsidRPr="004B738D" w:rsidRDefault="000C1D1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r w:rsidR="004B738D" w:rsidRPr="004B738D">
              <w:rPr>
                <w:rFonts w:cs="Arial"/>
                <w:color w:val="555555"/>
                <w:sz w:val="20"/>
                <w:szCs w:val="20"/>
                <w:shd w:val="clear" w:color="auto" w:fill="F2F3F7"/>
              </w:rPr>
              <w:t xml:space="preserve"> Sos.Fundeni,nr.258,sector 2</w:t>
            </w:r>
            <w:r w:rsidR="004B738D" w:rsidRPr="004B738D">
              <w:rPr>
                <w:rStyle w:val="apple-converted-space"/>
                <w:rFonts w:cs="Arial"/>
                <w:color w:val="555555"/>
                <w:sz w:val="20"/>
                <w:szCs w:val="20"/>
                <w:shd w:val="clear" w:color="auto" w:fill="F2F3F7"/>
              </w:rPr>
              <w:t> </w:t>
            </w:r>
            <w:r w:rsidR="004B738D" w:rsidRPr="004B738D">
              <w:rPr>
                <w:rFonts w:cs="Arial"/>
                <w:color w:val="555555"/>
                <w:sz w:val="20"/>
                <w:szCs w:val="20"/>
                <w:shd w:val="clear" w:color="auto" w:fill="F2F3F7"/>
              </w:rPr>
              <w:t>,</w:t>
            </w:r>
            <w:r w:rsidR="004B738D" w:rsidRPr="004B738D">
              <w:rPr>
                <w:rStyle w:val="apple-converted-space"/>
                <w:rFonts w:cs="Arial"/>
                <w:color w:val="555555"/>
                <w:sz w:val="20"/>
                <w:szCs w:val="20"/>
                <w:shd w:val="clear" w:color="auto" w:fill="F2F3F7"/>
              </w:rPr>
              <w:t> </w:t>
            </w:r>
          </w:p>
        </w:tc>
      </w:tr>
      <w:tr w:rsidR="007468E6" w:rsidRPr="004B738D" w:rsidTr="00BF7CA9">
        <w:tc>
          <w:tcPr>
            <w:tcW w:w="2340" w:type="dxa"/>
            <w:shd w:val="clear" w:color="auto" w:fill="auto"/>
          </w:tcPr>
          <w:p w:rsidR="007E2C11" w:rsidRPr="004B738D" w:rsidRDefault="000C1D1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Localitate:</w:t>
            </w:r>
            <w:r w:rsidR="004B738D" w:rsidRPr="004B738D">
              <w:rPr>
                <w:rFonts w:eastAsia="Times New Roman"/>
                <w:color w:val="000000"/>
                <w:sz w:val="20"/>
                <w:szCs w:val="20"/>
                <w:lang w:eastAsia="ro-RO"/>
              </w:rPr>
              <w:t xml:space="preserve"> Bucuresti</w:t>
            </w:r>
          </w:p>
        </w:tc>
        <w:tc>
          <w:tcPr>
            <w:tcW w:w="3517" w:type="dxa"/>
            <w:shd w:val="clear" w:color="auto" w:fill="auto"/>
          </w:tcPr>
          <w:p w:rsidR="007E2C11" w:rsidRPr="004B738D" w:rsidRDefault="000C1D1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Cod po</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tal:</w:t>
            </w:r>
            <w:r w:rsidR="004B738D" w:rsidRPr="004B738D">
              <w:rPr>
                <w:rFonts w:cs="Arial"/>
                <w:color w:val="555555"/>
                <w:sz w:val="20"/>
                <w:szCs w:val="20"/>
                <w:shd w:val="clear" w:color="auto" w:fill="F2F3F7"/>
              </w:rPr>
              <w:t xml:space="preserve"> 022322</w:t>
            </w:r>
            <w:r w:rsidR="004B738D" w:rsidRPr="004B738D">
              <w:rPr>
                <w:rStyle w:val="apple-converted-space"/>
                <w:rFonts w:cs="Arial"/>
                <w:color w:val="555555"/>
                <w:sz w:val="20"/>
                <w:szCs w:val="20"/>
                <w:shd w:val="clear" w:color="auto" w:fill="F2F3F7"/>
              </w:rPr>
              <w:t> </w:t>
            </w:r>
          </w:p>
        </w:tc>
        <w:tc>
          <w:tcPr>
            <w:tcW w:w="4033" w:type="dxa"/>
            <w:shd w:val="clear" w:color="auto" w:fill="auto"/>
          </w:tcPr>
          <w:p w:rsidR="007E2C11" w:rsidRPr="004B738D" w:rsidRDefault="00824514"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T</w:t>
            </w:r>
            <w:r w:rsidR="000C1D14" w:rsidRPr="004B738D">
              <w:rPr>
                <w:rFonts w:eastAsia="Times New Roman"/>
                <w:color w:val="000000"/>
                <w:sz w:val="20"/>
                <w:szCs w:val="20"/>
                <w:lang w:eastAsia="ro-RO"/>
              </w:rPr>
              <w:t>ar</w:t>
            </w:r>
            <w:r w:rsidRPr="004B738D">
              <w:rPr>
                <w:rFonts w:eastAsia="Times New Roman"/>
                <w:color w:val="000000"/>
                <w:sz w:val="20"/>
                <w:szCs w:val="20"/>
                <w:lang w:eastAsia="ro-RO"/>
              </w:rPr>
              <w:t>a</w:t>
            </w:r>
            <w:r w:rsidR="000C1D14" w:rsidRPr="004B738D">
              <w:rPr>
                <w:rFonts w:eastAsia="Times New Roman"/>
                <w:color w:val="000000"/>
                <w:sz w:val="20"/>
                <w:szCs w:val="20"/>
                <w:lang w:eastAsia="ro-RO"/>
              </w:rPr>
              <w:t>:</w:t>
            </w:r>
            <w:r w:rsidR="004B738D" w:rsidRPr="004B738D">
              <w:rPr>
                <w:rFonts w:eastAsia="Times New Roman"/>
                <w:color w:val="000000"/>
                <w:sz w:val="20"/>
                <w:szCs w:val="20"/>
                <w:lang w:eastAsia="ro-RO"/>
              </w:rPr>
              <w:t xml:space="preserve"> Romania</w:t>
            </w:r>
          </w:p>
        </w:tc>
      </w:tr>
      <w:tr w:rsidR="007468E6" w:rsidRPr="004B738D" w:rsidTr="00BF7CA9">
        <w:tc>
          <w:tcPr>
            <w:tcW w:w="2340" w:type="dxa"/>
            <w:shd w:val="clear" w:color="auto" w:fill="auto"/>
          </w:tcPr>
          <w:p w:rsidR="007E2C11" w:rsidRDefault="00A021B1"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E-mail:</w:t>
            </w:r>
            <w:r w:rsidR="004B738D" w:rsidRPr="004B738D">
              <w:rPr>
                <w:rFonts w:eastAsia="Times New Roman"/>
                <w:color w:val="000000"/>
                <w:sz w:val="20"/>
                <w:szCs w:val="20"/>
                <w:lang w:eastAsia="ro-RO"/>
              </w:rPr>
              <w:t xml:space="preserve"> </w:t>
            </w:r>
            <w:hyperlink r:id="rId10" w:history="1">
              <w:r w:rsidR="00195151" w:rsidRPr="002C70D8">
                <w:rPr>
                  <w:rStyle w:val="Hyperlink"/>
                  <w:rFonts w:eastAsia="Times New Roman"/>
                  <w:sz w:val="20"/>
                  <w:szCs w:val="20"/>
                  <w:lang w:eastAsia="ro-RO"/>
                </w:rPr>
                <w:t>achizitii@icfundeni.ro</w:t>
              </w:r>
            </w:hyperlink>
          </w:p>
          <w:p w:rsidR="00195151" w:rsidRPr="004B738D" w:rsidRDefault="00195151" w:rsidP="00EC439F">
            <w:pPr>
              <w:spacing w:after="0" w:line="360" w:lineRule="auto"/>
              <w:rPr>
                <w:rFonts w:eastAsia="Times New Roman"/>
                <w:color w:val="000000"/>
                <w:sz w:val="20"/>
                <w:szCs w:val="20"/>
                <w:lang w:eastAsia="ro-RO"/>
              </w:rPr>
            </w:pPr>
            <w:r>
              <w:rPr>
                <w:rFonts w:eastAsia="Times New Roman"/>
                <w:color w:val="000000"/>
                <w:sz w:val="20"/>
                <w:szCs w:val="20"/>
                <w:lang w:eastAsia="ro-RO"/>
              </w:rPr>
              <w:t>aprovizionare@icfundeni.ro</w:t>
            </w:r>
          </w:p>
        </w:tc>
        <w:tc>
          <w:tcPr>
            <w:tcW w:w="3517" w:type="dxa"/>
            <w:shd w:val="clear" w:color="auto" w:fill="auto"/>
          </w:tcPr>
          <w:p w:rsidR="007E2C11" w:rsidRPr="004B738D" w:rsidRDefault="00A021B1"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Telefon:</w:t>
            </w:r>
            <w:r w:rsidR="004B738D" w:rsidRPr="004B738D">
              <w:rPr>
                <w:rFonts w:cs="Arial"/>
                <w:color w:val="555555"/>
                <w:sz w:val="20"/>
                <w:szCs w:val="20"/>
                <w:shd w:val="clear" w:color="auto" w:fill="F2F3F7"/>
              </w:rPr>
              <w:t xml:space="preserve"> +40 213172194</w:t>
            </w:r>
          </w:p>
        </w:tc>
        <w:tc>
          <w:tcPr>
            <w:tcW w:w="4033" w:type="dxa"/>
            <w:shd w:val="clear" w:color="auto" w:fill="auto"/>
          </w:tcPr>
          <w:p w:rsidR="007E2C11" w:rsidRPr="004B738D" w:rsidRDefault="007E2C11" w:rsidP="00EC439F">
            <w:pPr>
              <w:spacing w:after="0" w:line="360" w:lineRule="auto"/>
              <w:rPr>
                <w:rFonts w:eastAsia="Times New Roman"/>
                <w:color w:val="000000"/>
                <w:sz w:val="20"/>
                <w:szCs w:val="20"/>
                <w:lang w:eastAsia="ro-RO"/>
              </w:rPr>
            </w:pPr>
          </w:p>
        </w:tc>
      </w:tr>
      <w:tr w:rsidR="007468E6" w:rsidRPr="004B738D" w:rsidTr="00BF7CA9">
        <w:tc>
          <w:tcPr>
            <w:tcW w:w="2340" w:type="dxa"/>
            <w:shd w:val="clear" w:color="auto" w:fill="auto"/>
          </w:tcPr>
          <w:p w:rsidR="007E2C11" w:rsidRPr="004B738D" w:rsidRDefault="00A021B1"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Internet (URL) </w:t>
            </w:r>
          </w:p>
          <w:p w:rsidR="004B738D" w:rsidRPr="004B738D" w:rsidRDefault="004B738D"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www.icfundeni.ro</w:t>
            </w:r>
          </w:p>
        </w:tc>
        <w:tc>
          <w:tcPr>
            <w:tcW w:w="3517" w:type="dxa"/>
            <w:shd w:val="clear" w:color="auto" w:fill="auto"/>
          </w:tcPr>
          <w:p w:rsidR="007E2C11" w:rsidRPr="004B738D" w:rsidRDefault="00A021B1" w:rsidP="00EC439F">
            <w:pPr>
              <w:spacing w:after="0" w:line="360" w:lineRule="auto"/>
              <w:rPr>
                <w:rFonts w:eastAsia="Times New Roman"/>
                <w:color w:val="000000"/>
                <w:sz w:val="20"/>
                <w:szCs w:val="20"/>
                <w:lang w:eastAsia="ro-RO"/>
              </w:rPr>
            </w:pPr>
            <w:r w:rsidRPr="004B738D">
              <w:rPr>
                <w:rFonts w:eastAsia="Times New Roman"/>
                <w:color w:val="000000"/>
                <w:sz w:val="20"/>
                <w:szCs w:val="20"/>
                <w:lang w:eastAsia="ro-RO"/>
              </w:rPr>
              <w:t>Fax:</w:t>
            </w:r>
            <w:r w:rsidR="004B738D" w:rsidRPr="004B738D">
              <w:rPr>
                <w:rFonts w:cs="Arial"/>
                <w:color w:val="555555"/>
                <w:sz w:val="20"/>
                <w:szCs w:val="20"/>
              </w:rPr>
              <w:t xml:space="preserve"> +40 213180444 </w:t>
            </w:r>
          </w:p>
        </w:tc>
        <w:tc>
          <w:tcPr>
            <w:tcW w:w="4033" w:type="dxa"/>
            <w:shd w:val="clear" w:color="auto" w:fill="auto"/>
          </w:tcPr>
          <w:p w:rsidR="007E2C11" w:rsidRPr="004B738D" w:rsidRDefault="007E2C11" w:rsidP="00EC439F">
            <w:pPr>
              <w:spacing w:after="0" w:line="360" w:lineRule="auto"/>
              <w:rPr>
                <w:rFonts w:eastAsia="Times New Roman"/>
                <w:color w:val="000000"/>
                <w:sz w:val="20"/>
                <w:szCs w:val="20"/>
                <w:lang w:eastAsia="ro-RO"/>
              </w:rPr>
            </w:pPr>
          </w:p>
        </w:tc>
      </w:tr>
    </w:tbl>
    <w:p w:rsidR="00480484" w:rsidRPr="004B738D" w:rsidRDefault="00480484">
      <w:pPr>
        <w:rPr>
          <w:b/>
          <w:color w:val="000000"/>
          <w:sz w:val="20"/>
          <w:szCs w:val="20"/>
        </w:rPr>
      </w:pPr>
      <w:r w:rsidRPr="004B738D">
        <w:rPr>
          <w:b/>
          <w:color w:val="000000"/>
          <w:sz w:val="20"/>
          <w:szCs w:val="20"/>
        </w:rPr>
        <w:br w:type="page"/>
      </w:r>
    </w:p>
    <w:p w:rsidR="00480484" w:rsidRPr="004B738D" w:rsidRDefault="00480484" w:rsidP="00480484">
      <w:pPr>
        <w:jc w:val="center"/>
        <w:rPr>
          <w:b/>
          <w:color w:val="000000"/>
          <w:sz w:val="20"/>
          <w:szCs w:val="20"/>
        </w:rPr>
      </w:pPr>
      <w:r w:rsidRPr="004B738D">
        <w:rPr>
          <w:b/>
          <w:color w:val="000000"/>
          <w:sz w:val="20"/>
          <w:szCs w:val="20"/>
        </w:rPr>
        <w:t>ANEXA A</w:t>
      </w:r>
    </w:p>
    <w:p w:rsidR="00480484" w:rsidRPr="004B738D" w:rsidRDefault="00480484" w:rsidP="00480484">
      <w:pPr>
        <w:jc w:val="center"/>
        <w:rPr>
          <w:b/>
          <w:color w:val="000000"/>
          <w:sz w:val="20"/>
          <w:szCs w:val="20"/>
        </w:rPr>
      </w:pPr>
      <w:r w:rsidRPr="004B738D">
        <w:rPr>
          <w:b/>
          <w:color w:val="000000"/>
          <w:sz w:val="20"/>
          <w:szCs w:val="20"/>
        </w:rPr>
        <w:t xml:space="preserve">ADRESE SUPLIMENTARE </w:t>
      </w:r>
      <w:r w:rsidR="00824514" w:rsidRPr="004B738D">
        <w:rPr>
          <w:b/>
          <w:color w:val="000000"/>
          <w:sz w:val="20"/>
          <w:szCs w:val="20"/>
        </w:rPr>
        <w:t>S</w:t>
      </w:r>
      <w:r w:rsidRPr="004B738D">
        <w:rPr>
          <w:b/>
          <w:color w:val="000000"/>
          <w:sz w:val="20"/>
          <w:szCs w:val="20"/>
        </w:rPr>
        <w:t>I PUNCTE DE CONTACT</w:t>
      </w:r>
    </w:p>
    <w:p w:rsidR="00480484" w:rsidRPr="004B738D" w:rsidRDefault="00480484" w:rsidP="00480484">
      <w:pPr>
        <w:jc w:val="both"/>
        <w:rPr>
          <w:b/>
          <w:color w:val="000000"/>
          <w:sz w:val="20"/>
          <w:szCs w:val="20"/>
        </w:rPr>
      </w:pPr>
      <w:r w:rsidRPr="004B738D">
        <w:rPr>
          <w:b/>
          <w:color w:val="000000"/>
          <w:sz w:val="20"/>
          <w:szCs w:val="20"/>
        </w:rPr>
        <w:t xml:space="preserve">I) ADRESE </w:t>
      </w:r>
      <w:r w:rsidR="00824514" w:rsidRPr="004B738D">
        <w:rPr>
          <w:b/>
          <w:color w:val="000000"/>
          <w:sz w:val="20"/>
          <w:szCs w:val="20"/>
        </w:rPr>
        <w:t>S</w:t>
      </w:r>
      <w:r w:rsidRPr="004B738D">
        <w:rPr>
          <w:b/>
          <w:color w:val="000000"/>
          <w:sz w:val="20"/>
          <w:szCs w:val="20"/>
        </w:rPr>
        <w:t>I PUNCTE DE CONTACT DE LA CARE SE POT OB</w:t>
      </w:r>
      <w:r w:rsidR="00824514" w:rsidRPr="004B738D">
        <w:rPr>
          <w:b/>
          <w:color w:val="000000"/>
          <w:sz w:val="20"/>
          <w:szCs w:val="20"/>
        </w:rPr>
        <w:t>T</w:t>
      </w:r>
      <w:r w:rsidRPr="004B738D">
        <w:rPr>
          <w:b/>
          <w:color w:val="000000"/>
          <w:sz w:val="20"/>
          <w:szCs w:val="20"/>
        </w:rPr>
        <w:t>INE INFORMA</w:t>
      </w:r>
      <w:r w:rsidR="00824514" w:rsidRPr="004B738D">
        <w:rPr>
          <w:b/>
          <w:color w:val="000000"/>
          <w:sz w:val="20"/>
          <w:szCs w:val="20"/>
        </w:rPr>
        <w:t>T</w:t>
      </w:r>
      <w:r w:rsidRPr="004B738D">
        <w:rPr>
          <w:b/>
          <w:color w:val="000000"/>
          <w:sz w:val="20"/>
          <w:szCs w:val="20"/>
        </w:rPr>
        <w:t>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1794"/>
        <w:gridCol w:w="3019"/>
      </w:tblGrid>
      <w:tr w:rsidR="007468E6" w:rsidRPr="004B738D" w:rsidTr="00EC439F">
        <w:tc>
          <w:tcPr>
            <w:tcW w:w="9180" w:type="dxa"/>
            <w:gridSpan w:val="3"/>
            <w:shd w:val="clear" w:color="auto" w:fill="auto"/>
          </w:tcPr>
          <w:p w:rsidR="00D87E17" w:rsidRPr="004B738D" w:rsidRDefault="00D87E17"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Denumire oficial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p>
        </w:tc>
      </w:tr>
      <w:tr w:rsidR="007468E6" w:rsidRPr="004B738D" w:rsidTr="00EC439F">
        <w:tc>
          <w:tcPr>
            <w:tcW w:w="9180" w:type="dxa"/>
            <w:gridSpan w:val="3"/>
            <w:shd w:val="clear" w:color="auto" w:fill="auto"/>
          </w:tcPr>
          <w:p w:rsidR="00D87E17" w:rsidRPr="004B738D" w:rsidRDefault="00D87E17"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p>
        </w:tc>
      </w:tr>
      <w:tr w:rsidR="007468E6" w:rsidRPr="004B738D" w:rsidTr="00EC439F">
        <w:tc>
          <w:tcPr>
            <w:tcW w:w="4253" w:type="dxa"/>
            <w:shd w:val="clear" w:color="auto" w:fill="auto"/>
          </w:tcPr>
          <w:p w:rsidR="00480484" w:rsidRPr="004B738D" w:rsidRDefault="00002E9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Localitate:</w:t>
            </w:r>
          </w:p>
        </w:tc>
        <w:tc>
          <w:tcPr>
            <w:tcW w:w="1831" w:type="dxa"/>
            <w:shd w:val="clear" w:color="auto" w:fill="auto"/>
          </w:tcPr>
          <w:p w:rsidR="00480484" w:rsidRPr="004B738D" w:rsidRDefault="00D87E17"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Cod po</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tal:</w:t>
            </w:r>
          </w:p>
        </w:tc>
        <w:tc>
          <w:tcPr>
            <w:tcW w:w="3096" w:type="dxa"/>
            <w:shd w:val="clear" w:color="auto" w:fill="auto"/>
          </w:tcPr>
          <w:p w:rsidR="00480484" w:rsidRPr="004B738D" w:rsidRDefault="0082451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T</w:t>
            </w:r>
            <w:r w:rsidR="00D87E17" w:rsidRPr="004B738D">
              <w:rPr>
                <w:rFonts w:eastAsia="Times New Roman"/>
                <w:color w:val="000000"/>
                <w:sz w:val="20"/>
                <w:szCs w:val="20"/>
                <w:lang w:eastAsia="ro-RO"/>
              </w:rPr>
              <w:t>ar</w:t>
            </w:r>
            <w:r w:rsidRPr="004B738D">
              <w:rPr>
                <w:rFonts w:eastAsia="Times New Roman"/>
                <w:color w:val="000000"/>
                <w:sz w:val="20"/>
                <w:szCs w:val="20"/>
                <w:lang w:eastAsia="ro-RO"/>
              </w:rPr>
              <w:t>a</w:t>
            </w:r>
            <w:r w:rsidR="00D87E17" w:rsidRPr="004B738D">
              <w:rPr>
                <w:rFonts w:eastAsia="Times New Roman"/>
                <w:color w:val="000000"/>
                <w:sz w:val="20"/>
                <w:szCs w:val="20"/>
                <w:lang w:eastAsia="ro-RO"/>
              </w:rPr>
              <w:t>:</w:t>
            </w:r>
          </w:p>
        </w:tc>
      </w:tr>
      <w:tr w:rsidR="007468E6" w:rsidRPr="004B738D" w:rsidTr="00EC439F">
        <w:tc>
          <w:tcPr>
            <w:tcW w:w="6084" w:type="dxa"/>
            <w:gridSpan w:val="2"/>
            <w:shd w:val="clear" w:color="auto" w:fill="auto"/>
          </w:tcPr>
          <w:p w:rsidR="00D87E17" w:rsidRPr="004B738D" w:rsidRDefault="00D87E17"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Punct(e) de contact:</w:t>
            </w:r>
          </w:p>
          <w:p w:rsidR="00D87E17" w:rsidRPr="004B738D" w:rsidRDefault="0082451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I</w:t>
            </w:r>
            <w:r w:rsidR="00D87E17" w:rsidRPr="004B738D">
              <w:rPr>
                <w:rFonts w:eastAsia="Times New Roman"/>
                <w:color w:val="000000"/>
                <w:sz w:val="20"/>
                <w:szCs w:val="20"/>
                <w:lang w:eastAsia="ro-RO"/>
              </w:rPr>
              <w:t>n aten</w:t>
            </w:r>
            <w:r w:rsidRPr="004B738D">
              <w:rPr>
                <w:rFonts w:eastAsia="Times New Roman"/>
                <w:color w:val="000000"/>
                <w:sz w:val="20"/>
                <w:szCs w:val="20"/>
                <w:lang w:eastAsia="ro-RO"/>
              </w:rPr>
              <w:t>t</w:t>
            </w:r>
            <w:r w:rsidR="00D87E17" w:rsidRPr="004B738D">
              <w:rPr>
                <w:rFonts w:eastAsia="Times New Roman"/>
                <w:color w:val="000000"/>
                <w:sz w:val="20"/>
                <w:szCs w:val="20"/>
                <w:lang w:eastAsia="ro-RO"/>
              </w:rPr>
              <w:t>ia:</w:t>
            </w:r>
          </w:p>
        </w:tc>
        <w:tc>
          <w:tcPr>
            <w:tcW w:w="3096" w:type="dxa"/>
            <w:shd w:val="clear" w:color="auto" w:fill="auto"/>
          </w:tcPr>
          <w:p w:rsidR="00D87E17" w:rsidRPr="004B738D" w:rsidRDefault="00D87E17"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Telefon:</w:t>
            </w:r>
          </w:p>
        </w:tc>
      </w:tr>
      <w:tr w:rsidR="007468E6" w:rsidRPr="004B738D" w:rsidTr="00EC439F">
        <w:tc>
          <w:tcPr>
            <w:tcW w:w="6084" w:type="dxa"/>
            <w:gridSpan w:val="2"/>
            <w:shd w:val="clear" w:color="auto" w:fill="auto"/>
          </w:tcPr>
          <w:p w:rsidR="00002E94" w:rsidRPr="004B738D" w:rsidRDefault="00002E9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E-mail:</w:t>
            </w:r>
          </w:p>
        </w:tc>
        <w:tc>
          <w:tcPr>
            <w:tcW w:w="3096" w:type="dxa"/>
            <w:shd w:val="clear" w:color="auto" w:fill="auto"/>
          </w:tcPr>
          <w:p w:rsidR="00002E94" w:rsidRPr="004B738D" w:rsidRDefault="00002E9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Fax:</w:t>
            </w:r>
          </w:p>
        </w:tc>
      </w:tr>
      <w:tr w:rsidR="007468E6" w:rsidRPr="004B738D" w:rsidTr="00EC439F">
        <w:tc>
          <w:tcPr>
            <w:tcW w:w="9180" w:type="dxa"/>
            <w:gridSpan w:val="3"/>
            <w:shd w:val="clear" w:color="auto" w:fill="auto"/>
          </w:tcPr>
          <w:p w:rsidR="00002E94" w:rsidRPr="004B738D" w:rsidRDefault="00002E9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Internet (URL):</w:t>
            </w:r>
          </w:p>
        </w:tc>
      </w:tr>
    </w:tbl>
    <w:p w:rsidR="00480484" w:rsidRPr="004B738D" w:rsidRDefault="00480484" w:rsidP="00480484">
      <w:pPr>
        <w:jc w:val="both"/>
        <w:rPr>
          <w:b/>
          <w:color w:val="000000"/>
          <w:sz w:val="20"/>
          <w:szCs w:val="20"/>
        </w:rPr>
      </w:pPr>
    </w:p>
    <w:p w:rsidR="00371487" w:rsidRPr="004B738D" w:rsidRDefault="00371487" w:rsidP="00371487">
      <w:pPr>
        <w:jc w:val="both"/>
        <w:rPr>
          <w:b/>
          <w:color w:val="000000"/>
          <w:sz w:val="20"/>
          <w:szCs w:val="20"/>
        </w:rPr>
      </w:pPr>
      <w:r w:rsidRPr="004B738D">
        <w:rPr>
          <w:b/>
          <w:color w:val="000000"/>
          <w:sz w:val="20"/>
          <w:szCs w:val="20"/>
        </w:rPr>
        <w:t>II) ADRESE SI PUNCTE DE CONTACT DE LA CARE SE POT OBTINE CAIETUL DE SARCINI SI DOCUMENTELE SUPLIMENTARE (INCLUSIV DOCUMENTELE PRIVIND UN DIALOG COMPETITIV SAU UN SISTEM DE ACHIZITIE DINAMIC)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1794"/>
        <w:gridCol w:w="3019"/>
      </w:tblGrid>
      <w:tr w:rsidR="007468E6" w:rsidRPr="004B738D" w:rsidTr="00EC439F">
        <w:tc>
          <w:tcPr>
            <w:tcW w:w="9180" w:type="dxa"/>
            <w:gridSpan w:val="3"/>
            <w:shd w:val="clear" w:color="auto" w:fill="auto"/>
          </w:tcPr>
          <w:p w:rsidR="002C78F8" w:rsidRPr="004B738D" w:rsidRDefault="002C78F8"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Denumire oficial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p>
        </w:tc>
      </w:tr>
      <w:tr w:rsidR="007468E6" w:rsidRPr="004B738D" w:rsidTr="00EC439F">
        <w:tc>
          <w:tcPr>
            <w:tcW w:w="9180" w:type="dxa"/>
            <w:gridSpan w:val="3"/>
            <w:shd w:val="clear" w:color="auto" w:fill="auto"/>
          </w:tcPr>
          <w:p w:rsidR="002C78F8" w:rsidRPr="004B738D" w:rsidRDefault="002C78F8"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p>
        </w:tc>
      </w:tr>
      <w:tr w:rsidR="007468E6" w:rsidRPr="004B738D" w:rsidTr="00EC439F">
        <w:tc>
          <w:tcPr>
            <w:tcW w:w="4253" w:type="dxa"/>
            <w:shd w:val="clear" w:color="auto" w:fill="auto"/>
          </w:tcPr>
          <w:p w:rsidR="002C78F8" w:rsidRPr="004B738D" w:rsidRDefault="002C78F8"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Localitate:</w:t>
            </w:r>
          </w:p>
        </w:tc>
        <w:tc>
          <w:tcPr>
            <w:tcW w:w="1831" w:type="dxa"/>
            <w:shd w:val="clear" w:color="auto" w:fill="auto"/>
          </w:tcPr>
          <w:p w:rsidR="002C78F8" w:rsidRPr="004B738D" w:rsidRDefault="002C78F8"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Cod po</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tal:</w:t>
            </w:r>
          </w:p>
        </w:tc>
        <w:tc>
          <w:tcPr>
            <w:tcW w:w="3096" w:type="dxa"/>
            <w:shd w:val="clear" w:color="auto" w:fill="auto"/>
          </w:tcPr>
          <w:p w:rsidR="002C78F8" w:rsidRPr="004B738D" w:rsidRDefault="0082451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T</w:t>
            </w:r>
            <w:r w:rsidR="002C78F8" w:rsidRPr="004B738D">
              <w:rPr>
                <w:rFonts w:eastAsia="Times New Roman"/>
                <w:color w:val="000000"/>
                <w:sz w:val="20"/>
                <w:szCs w:val="20"/>
                <w:lang w:eastAsia="ro-RO"/>
              </w:rPr>
              <w:t>ar</w:t>
            </w:r>
            <w:r w:rsidRPr="004B738D">
              <w:rPr>
                <w:rFonts w:eastAsia="Times New Roman"/>
                <w:color w:val="000000"/>
                <w:sz w:val="20"/>
                <w:szCs w:val="20"/>
                <w:lang w:eastAsia="ro-RO"/>
              </w:rPr>
              <w:t>a</w:t>
            </w:r>
            <w:r w:rsidR="002C78F8" w:rsidRPr="004B738D">
              <w:rPr>
                <w:rFonts w:eastAsia="Times New Roman"/>
                <w:color w:val="000000"/>
                <w:sz w:val="20"/>
                <w:szCs w:val="20"/>
                <w:lang w:eastAsia="ro-RO"/>
              </w:rPr>
              <w:t>:</w:t>
            </w:r>
          </w:p>
        </w:tc>
      </w:tr>
      <w:tr w:rsidR="007468E6" w:rsidRPr="004B738D" w:rsidTr="00EC439F">
        <w:tc>
          <w:tcPr>
            <w:tcW w:w="6084" w:type="dxa"/>
            <w:gridSpan w:val="2"/>
            <w:shd w:val="clear" w:color="auto" w:fill="auto"/>
          </w:tcPr>
          <w:p w:rsidR="002C78F8" w:rsidRPr="004B738D" w:rsidRDefault="002C78F8"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Punct(e) de contact:</w:t>
            </w:r>
          </w:p>
          <w:p w:rsidR="002C78F8" w:rsidRPr="004B738D" w:rsidRDefault="0082451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I</w:t>
            </w:r>
            <w:r w:rsidR="002C78F8" w:rsidRPr="004B738D">
              <w:rPr>
                <w:rFonts w:eastAsia="Times New Roman"/>
                <w:color w:val="000000"/>
                <w:sz w:val="20"/>
                <w:szCs w:val="20"/>
                <w:lang w:eastAsia="ro-RO"/>
              </w:rPr>
              <w:t>n aten</w:t>
            </w:r>
            <w:r w:rsidRPr="004B738D">
              <w:rPr>
                <w:rFonts w:eastAsia="Times New Roman"/>
                <w:color w:val="000000"/>
                <w:sz w:val="20"/>
                <w:szCs w:val="20"/>
                <w:lang w:eastAsia="ro-RO"/>
              </w:rPr>
              <w:t>t</w:t>
            </w:r>
            <w:r w:rsidR="002C78F8" w:rsidRPr="004B738D">
              <w:rPr>
                <w:rFonts w:eastAsia="Times New Roman"/>
                <w:color w:val="000000"/>
                <w:sz w:val="20"/>
                <w:szCs w:val="20"/>
                <w:lang w:eastAsia="ro-RO"/>
              </w:rPr>
              <w:t>ia:</w:t>
            </w:r>
          </w:p>
        </w:tc>
        <w:tc>
          <w:tcPr>
            <w:tcW w:w="3096" w:type="dxa"/>
            <w:shd w:val="clear" w:color="auto" w:fill="auto"/>
          </w:tcPr>
          <w:p w:rsidR="002C78F8" w:rsidRPr="004B738D" w:rsidRDefault="002C78F8"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Telefon:</w:t>
            </w:r>
          </w:p>
        </w:tc>
      </w:tr>
      <w:tr w:rsidR="007468E6" w:rsidRPr="004B738D" w:rsidTr="00EC439F">
        <w:tc>
          <w:tcPr>
            <w:tcW w:w="6084" w:type="dxa"/>
            <w:gridSpan w:val="2"/>
            <w:shd w:val="clear" w:color="auto" w:fill="auto"/>
          </w:tcPr>
          <w:p w:rsidR="002C78F8" w:rsidRPr="004B738D" w:rsidRDefault="002C78F8"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E-mail:</w:t>
            </w:r>
          </w:p>
        </w:tc>
        <w:tc>
          <w:tcPr>
            <w:tcW w:w="3096" w:type="dxa"/>
            <w:shd w:val="clear" w:color="auto" w:fill="auto"/>
          </w:tcPr>
          <w:p w:rsidR="002C78F8" w:rsidRPr="004B738D" w:rsidRDefault="002C78F8"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Fax:</w:t>
            </w:r>
          </w:p>
        </w:tc>
      </w:tr>
      <w:tr w:rsidR="007468E6" w:rsidRPr="004B738D" w:rsidTr="00EC439F">
        <w:tc>
          <w:tcPr>
            <w:tcW w:w="9180" w:type="dxa"/>
            <w:gridSpan w:val="3"/>
            <w:shd w:val="clear" w:color="auto" w:fill="auto"/>
          </w:tcPr>
          <w:p w:rsidR="002C78F8" w:rsidRPr="004B738D" w:rsidRDefault="002C78F8"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Internet (URL):</w:t>
            </w:r>
          </w:p>
        </w:tc>
      </w:tr>
    </w:tbl>
    <w:p w:rsidR="002C78F8" w:rsidRPr="004B738D" w:rsidRDefault="002C78F8" w:rsidP="00371487">
      <w:pPr>
        <w:jc w:val="both"/>
        <w:rPr>
          <w:b/>
          <w:color w:val="000000"/>
          <w:sz w:val="20"/>
          <w:szCs w:val="20"/>
        </w:rPr>
      </w:pPr>
    </w:p>
    <w:p w:rsidR="002C78F8" w:rsidRPr="004B738D" w:rsidRDefault="00443AA8" w:rsidP="00371487">
      <w:pPr>
        <w:jc w:val="both"/>
        <w:rPr>
          <w:b/>
          <w:color w:val="000000"/>
          <w:sz w:val="20"/>
          <w:szCs w:val="20"/>
        </w:rPr>
      </w:pPr>
      <w:r w:rsidRPr="004B738D">
        <w:rPr>
          <w:b/>
          <w:color w:val="000000"/>
          <w:sz w:val="20"/>
          <w:szCs w:val="20"/>
        </w:rPr>
        <w:t>III) ADRESE SI PUNCTE DE CONTACT LA CARE TREBUIE EXPEDIATE OFERTELE/CERERILE DE PARTICIPARE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1794"/>
        <w:gridCol w:w="3019"/>
      </w:tblGrid>
      <w:tr w:rsidR="007468E6" w:rsidRPr="004B738D" w:rsidTr="00EC439F">
        <w:tc>
          <w:tcPr>
            <w:tcW w:w="9180" w:type="dxa"/>
            <w:gridSpan w:val="3"/>
            <w:shd w:val="clear" w:color="auto" w:fill="auto"/>
          </w:tcPr>
          <w:p w:rsidR="00CC4836" w:rsidRPr="004B738D" w:rsidRDefault="00CC483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Denumire oficial</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p>
        </w:tc>
      </w:tr>
      <w:tr w:rsidR="007468E6" w:rsidRPr="004B738D" w:rsidTr="00EC439F">
        <w:tc>
          <w:tcPr>
            <w:tcW w:w="9180" w:type="dxa"/>
            <w:gridSpan w:val="3"/>
            <w:shd w:val="clear" w:color="auto" w:fill="auto"/>
          </w:tcPr>
          <w:p w:rsidR="00CC4836" w:rsidRPr="004B738D" w:rsidRDefault="00CC483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w:t>
            </w:r>
          </w:p>
        </w:tc>
      </w:tr>
      <w:tr w:rsidR="007468E6" w:rsidRPr="004B738D" w:rsidTr="00EC439F">
        <w:tc>
          <w:tcPr>
            <w:tcW w:w="4253" w:type="dxa"/>
            <w:shd w:val="clear" w:color="auto" w:fill="auto"/>
          </w:tcPr>
          <w:p w:rsidR="00CC4836" w:rsidRPr="004B738D" w:rsidRDefault="00CC483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Localitate:</w:t>
            </w:r>
          </w:p>
        </w:tc>
        <w:tc>
          <w:tcPr>
            <w:tcW w:w="1831" w:type="dxa"/>
            <w:shd w:val="clear" w:color="auto" w:fill="auto"/>
          </w:tcPr>
          <w:p w:rsidR="00CC4836" w:rsidRPr="004B738D" w:rsidRDefault="00CC483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Cod po</w:t>
            </w:r>
            <w:r w:rsidR="00824514" w:rsidRPr="004B738D">
              <w:rPr>
                <w:rFonts w:eastAsia="Times New Roman"/>
                <w:color w:val="000000"/>
                <w:sz w:val="20"/>
                <w:szCs w:val="20"/>
                <w:lang w:eastAsia="ro-RO"/>
              </w:rPr>
              <w:t>s</w:t>
            </w:r>
            <w:r w:rsidRPr="004B738D">
              <w:rPr>
                <w:rFonts w:eastAsia="Times New Roman"/>
                <w:color w:val="000000"/>
                <w:sz w:val="20"/>
                <w:szCs w:val="20"/>
                <w:lang w:eastAsia="ro-RO"/>
              </w:rPr>
              <w:t>tal:</w:t>
            </w:r>
          </w:p>
        </w:tc>
        <w:tc>
          <w:tcPr>
            <w:tcW w:w="3096" w:type="dxa"/>
            <w:shd w:val="clear" w:color="auto" w:fill="auto"/>
          </w:tcPr>
          <w:p w:rsidR="00CC4836" w:rsidRPr="004B738D" w:rsidRDefault="0082451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T</w:t>
            </w:r>
            <w:r w:rsidR="00CC4836" w:rsidRPr="004B738D">
              <w:rPr>
                <w:rFonts w:eastAsia="Times New Roman"/>
                <w:color w:val="000000"/>
                <w:sz w:val="20"/>
                <w:szCs w:val="20"/>
                <w:lang w:eastAsia="ro-RO"/>
              </w:rPr>
              <w:t>ar</w:t>
            </w:r>
            <w:r w:rsidRPr="004B738D">
              <w:rPr>
                <w:rFonts w:eastAsia="Times New Roman"/>
                <w:color w:val="000000"/>
                <w:sz w:val="20"/>
                <w:szCs w:val="20"/>
                <w:lang w:eastAsia="ro-RO"/>
              </w:rPr>
              <w:t>a</w:t>
            </w:r>
            <w:r w:rsidR="00CC4836" w:rsidRPr="004B738D">
              <w:rPr>
                <w:rFonts w:eastAsia="Times New Roman"/>
                <w:color w:val="000000"/>
                <w:sz w:val="20"/>
                <w:szCs w:val="20"/>
                <w:lang w:eastAsia="ro-RO"/>
              </w:rPr>
              <w:t>:</w:t>
            </w:r>
          </w:p>
        </w:tc>
      </w:tr>
      <w:tr w:rsidR="007468E6" w:rsidRPr="004B738D" w:rsidTr="00EC439F">
        <w:tc>
          <w:tcPr>
            <w:tcW w:w="6084" w:type="dxa"/>
            <w:gridSpan w:val="2"/>
            <w:shd w:val="clear" w:color="auto" w:fill="auto"/>
          </w:tcPr>
          <w:p w:rsidR="00CC4836" w:rsidRPr="004B738D" w:rsidRDefault="00CC483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Punct(e) de contact:</w:t>
            </w:r>
          </w:p>
          <w:p w:rsidR="00CC4836" w:rsidRPr="004B738D" w:rsidRDefault="00824514"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I</w:t>
            </w:r>
            <w:r w:rsidR="00CC4836" w:rsidRPr="004B738D">
              <w:rPr>
                <w:rFonts w:eastAsia="Times New Roman"/>
                <w:color w:val="000000"/>
                <w:sz w:val="20"/>
                <w:szCs w:val="20"/>
                <w:lang w:eastAsia="ro-RO"/>
              </w:rPr>
              <w:t>n aten</w:t>
            </w:r>
            <w:r w:rsidRPr="004B738D">
              <w:rPr>
                <w:rFonts w:eastAsia="Times New Roman"/>
                <w:color w:val="000000"/>
                <w:sz w:val="20"/>
                <w:szCs w:val="20"/>
                <w:lang w:eastAsia="ro-RO"/>
              </w:rPr>
              <w:t>t</w:t>
            </w:r>
            <w:r w:rsidR="00CC4836" w:rsidRPr="004B738D">
              <w:rPr>
                <w:rFonts w:eastAsia="Times New Roman"/>
                <w:color w:val="000000"/>
                <w:sz w:val="20"/>
                <w:szCs w:val="20"/>
                <w:lang w:eastAsia="ro-RO"/>
              </w:rPr>
              <w:t>ia:</w:t>
            </w:r>
          </w:p>
        </w:tc>
        <w:tc>
          <w:tcPr>
            <w:tcW w:w="3096" w:type="dxa"/>
            <w:shd w:val="clear" w:color="auto" w:fill="auto"/>
          </w:tcPr>
          <w:p w:rsidR="00CC4836" w:rsidRPr="004B738D" w:rsidRDefault="00CC483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Telefon:</w:t>
            </w:r>
          </w:p>
        </w:tc>
      </w:tr>
      <w:tr w:rsidR="007468E6" w:rsidRPr="004B738D" w:rsidTr="00EC439F">
        <w:tc>
          <w:tcPr>
            <w:tcW w:w="6084" w:type="dxa"/>
            <w:gridSpan w:val="2"/>
            <w:shd w:val="clear" w:color="auto" w:fill="auto"/>
          </w:tcPr>
          <w:p w:rsidR="00CC4836" w:rsidRPr="004B738D" w:rsidRDefault="00CC483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E-mail:</w:t>
            </w:r>
          </w:p>
        </w:tc>
        <w:tc>
          <w:tcPr>
            <w:tcW w:w="3096" w:type="dxa"/>
            <w:shd w:val="clear" w:color="auto" w:fill="auto"/>
          </w:tcPr>
          <w:p w:rsidR="00CC4836" w:rsidRPr="004B738D" w:rsidRDefault="00CC483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Fax:</w:t>
            </w:r>
          </w:p>
        </w:tc>
      </w:tr>
      <w:tr w:rsidR="007468E6" w:rsidRPr="004B738D" w:rsidTr="00EC439F">
        <w:tc>
          <w:tcPr>
            <w:tcW w:w="9180" w:type="dxa"/>
            <w:gridSpan w:val="3"/>
            <w:shd w:val="clear" w:color="auto" w:fill="auto"/>
          </w:tcPr>
          <w:p w:rsidR="00CC4836" w:rsidRPr="004B738D" w:rsidRDefault="00CC4836" w:rsidP="00EC439F">
            <w:pPr>
              <w:spacing w:after="0" w:line="360" w:lineRule="auto"/>
              <w:jc w:val="both"/>
              <w:rPr>
                <w:rFonts w:eastAsia="Times New Roman"/>
                <w:color w:val="000000"/>
                <w:sz w:val="20"/>
                <w:szCs w:val="20"/>
                <w:lang w:eastAsia="ro-RO"/>
              </w:rPr>
            </w:pPr>
            <w:r w:rsidRPr="004B738D">
              <w:rPr>
                <w:rFonts w:eastAsia="Times New Roman"/>
                <w:color w:val="000000"/>
                <w:sz w:val="20"/>
                <w:szCs w:val="20"/>
                <w:lang w:eastAsia="ro-RO"/>
              </w:rPr>
              <w:t>Adres</w:t>
            </w:r>
            <w:r w:rsidR="00824514" w:rsidRPr="004B738D">
              <w:rPr>
                <w:rFonts w:eastAsia="Times New Roman"/>
                <w:color w:val="000000"/>
                <w:sz w:val="20"/>
                <w:szCs w:val="20"/>
                <w:lang w:eastAsia="ro-RO"/>
              </w:rPr>
              <w:t>a</w:t>
            </w:r>
            <w:r w:rsidRPr="004B738D">
              <w:rPr>
                <w:rFonts w:eastAsia="Times New Roman"/>
                <w:color w:val="000000"/>
                <w:sz w:val="20"/>
                <w:szCs w:val="20"/>
                <w:lang w:eastAsia="ro-RO"/>
              </w:rPr>
              <w:t xml:space="preserve"> Internet (URL):</w:t>
            </w:r>
          </w:p>
        </w:tc>
      </w:tr>
    </w:tbl>
    <w:p w:rsidR="00CC4836" w:rsidRPr="004B738D" w:rsidRDefault="00CC4836" w:rsidP="00371487">
      <w:pPr>
        <w:jc w:val="both"/>
        <w:rPr>
          <w:b/>
          <w:color w:val="000000"/>
          <w:sz w:val="20"/>
          <w:szCs w:val="20"/>
        </w:rPr>
      </w:pPr>
    </w:p>
    <w:p w:rsidR="00A84934" w:rsidRPr="004B738D" w:rsidRDefault="00A84934" w:rsidP="00304B49">
      <w:pPr>
        <w:rPr>
          <w:color w:val="000000"/>
          <w:sz w:val="20"/>
          <w:szCs w:val="20"/>
        </w:rPr>
      </w:pPr>
    </w:p>
    <w:sectPr w:rsidR="00A84934" w:rsidRPr="004B738D" w:rsidSect="00FD5473">
      <w:footerReference w:type="default" r:id="rId11"/>
      <w:pgSz w:w="11906" w:h="16838"/>
      <w:pgMar w:top="990"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16E9" w:rsidRDefault="008116E9" w:rsidP="00FB3011">
      <w:pPr>
        <w:spacing w:after="0" w:line="240" w:lineRule="auto"/>
      </w:pPr>
      <w:r>
        <w:separator/>
      </w:r>
    </w:p>
  </w:endnote>
  <w:endnote w:type="continuationSeparator" w:id="0">
    <w:p w:rsidR="008116E9" w:rsidRDefault="008116E9" w:rsidP="00FB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rebuchet MS Bold">
    <w:panose1 w:val="020B0703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MS Mincho"/>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7B10" w:rsidRDefault="00AF7B10">
    <w:pPr>
      <w:pStyle w:val="Footer"/>
      <w:jc w:val="center"/>
    </w:pPr>
    <w:r>
      <w:fldChar w:fldCharType="begin"/>
    </w:r>
    <w:r>
      <w:instrText xml:space="preserve"> PAGE   \* MERGEFORMAT </w:instrText>
    </w:r>
    <w:r>
      <w:fldChar w:fldCharType="separate"/>
    </w:r>
    <w:r w:rsidR="00AA2960">
      <w:rPr>
        <w:noProof/>
      </w:rPr>
      <w:t>15</w:t>
    </w:r>
    <w:r>
      <w:rPr>
        <w:noProof/>
      </w:rPr>
      <w:fldChar w:fldCharType="end"/>
    </w:r>
  </w:p>
  <w:p w:rsidR="00AF7B10" w:rsidRDefault="00AF7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16E9" w:rsidRDefault="008116E9" w:rsidP="00FB3011">
      <w:pPr>
        <w:spacing w:after="0" w:line="240" w:lineRule="auto"/>
      </w:pPr>
      <w:r>
        <w:separator/>
      </w:r>
    </w:p>
  </w:footnote>
  <w:footnote w:type="continuationSeparator" w:id="0">
    <w:p w:rsidR="008116E9" w:rsidRDefault="008116E9" w:rsidP="00FB3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64D"/>
    <w:multiLevelType w:val="hybridMultilevel"/>
    <w:tmpl w:val="3712327E"/>
    <w:lvl w:ilvl="0" w:tplc="0418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F3172F"/>
    <w:multiLevelType w:val="multilevel"/>
    <w:tmpl w:val="CF267110"/>
    <w:lvl w:ilvl="0">
      <w:start w:val="1"/>
      <w:numFmt w:val="upperRoman"/>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6)"/>
      <w:lvlJc w:val="left"/>
      <w:pPr>
        <w:tabs>
          <w:tab w:val="num" w:pos="567"/>
        </w:tabs>
        <w:ind w:left="0" w:firstLine="0"/>
      </w:pPr>
      <w:rPr>
        <w:rFonts w:ascii="Times New Roman" w:hAnsi="Times New Roman" w:cs="Times New Roman" w:hint="default"/>
        <w:b w:val="0"/>
        <w:bCs w:val="0"/>
        <w:i/>
        <w:iCs w:val="0"/>
        <w:caps w:val="0"/>
        <w:smallCaps w:val="0"/>
        <w:strike w:val="0"/>
        <w:dstrike w:val="0"/>
        <w:noProof w:val="0"/>
        <w:vanish w:val="0"/>
        <w:color w:val="0070C0"/>
        <w:spacing w:val="0"/>
        <w:kern w:val="0"/>
        <w:position w:val="0"/>
        <w:sz w:val="20"/>
        <w:szCs w:val="20"/>
        <w:u w:val="none"/>
        <w:vertAlign w:val="baseline"/>
        <w:em w:val="none"/>
      </w:rPr>
    </w:lvl>
    <w:lvl w:ilvl="6">
      <w:start w:val="1"/>
      <w:numFmt w:val="lowerLetter"/>
      <w:lvlText w:val="%7)"/>
      <w:lvlJc w:val="left"/>
      <w:pPr>
        <w:tabs>
          <w:tab w:val="num" w:pos="568"/>
        </w:tabs>
        <w:ind w:left="1135" w:hanging="567"/>
      </w:pPr>
      <w:rPr>
        <w:rFonts w:hint="default"/>
        <w:b w:val="0"/>
        <w:bCs w:val="0"/>
        <w:i/>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2" w15:restartNumberingAfterBreak="0">
    <w:nsid w:val="0AD252CA"/>
    <w:multiLevelType w:val="hybridMultilevel"/>
    <w:tmpl w:val="BD4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0896"/>
    <w:multiLevelType w:val="hybridMultilevel"/>
    <w:tmpl w:val="8328024A"/>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B40E2"/>
    <w:multiLevelType w:val="hybridMultilevel"/>
    <w:tmpl w:val="B8CAA9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8D2DED"/>
    <w:multiLevelType w:val="hybridMultilevel"/>
    <w:tmpl w:val="F8A43306"/>
    <w:lvl w:ilvl="0" w:tplc="32F0A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77C1"/>
    <w:multiLevelType w:val="hybridMultilevel"/>
    <w:tmpl w:val="4114EF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40C24FE"/>
    <w:multiLevelType w:val="hybridMultilevel"/>
    <w:tmpl w:val="97DA0F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3942A1"/>
    <w:multiLevelType w:val="hybridMultilevel"/>
    <w:tmpl w:val="9BAC8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7522FF2"/>
    <w:multiLevelType w:val="hybridMultilevel"/>
    <w:tmpl w:val="9D08CF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BCC7935"/>
    <w:multiLevelType w:val="hybridMultilevel"/>
    <w:tmpl w:val="8886F98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00074E"/>
    <w:multiLevelType w:val="hybridMultilevel"/>
    <w:tmpl w:val="B4C6894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EDB3D49"/>
    <w:multiLevelType w:val="hybridMultilevel"/>
    <w:tmpl w:val="18B41474"/>
    <w:lvl w:ilvl="0" w:tplc="F2AE93C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2F144804"/>
    <w:multiLevelType w:val="hybridMultilevel"/>
    <w:tmpl w:val="ED66E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F91494"/>
    <w:multiLevelType w:val="hybridMultilevel"/>
    <w:tmpl w:val="C49039A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4317FE0"/>
    <w:multiLevelType w:val="hybridMultilevel"/>
    <w:tmpl w:val="DA629DF4"/>
    <w:lvl w:ilvl="0" w:tplc="EAD4556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AAA3986"/>
    <w:multiLevelType w:val="hybridMultilevel"/>
    <w:tmpl w:val="C92294DE"/>
    <w:lvl w:ilvl="0" w:tplc="2FAC56F8">
      <w:start w:val="3"/>
      <w:numFmt w:val="bullet"/>
      <w:lvlText w:val="-"/>
      <w:lvlJc w:val="left"/>
      <w:pPr>
        <w:ind w:left="720" w:hanging="360"/>
      </w:pPr>
      <w:rPr>
        <w:rFonts w:ascii="Times New Roman" w:eastAsia="Times New Roman" w:hAnsi="Times New Roman" w:cs="Times New Roman" w:hint="default"/>
        <w:i/>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AC7DBF"/>
    <w:multiLevelType w:val="hybridMultilevel"/>
    <w:tmpl w:val="24485042"/>
    <w:lvl w:ilvl="0" w:tplc="8D94DE7E">
      <w:start w:val="1"/>
      <w:numFmt w:val="lowerRoman"/>
      <w:lvlText w:val="%1."/>
      <w:lvlJc w:val="righ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9" w15:restartNumberingAfterBreak="0">
    <w:nsid w:val="4C5A4E00"/>
    <w:multiLevelType w:val="hybridMultilevel"/>
    <w:tmpl w:val="2132D9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FB77256"/>
    <w:multiLevelType w:val="hybridMultilevel"/>
    <w:tmpl w:val="C486EC58"/>
    <w:lvl w:ilvl="0" w:tplc="76DC405E">
      <w:start w:val="1"/>
      <w:numFmt w:val="decimal"/>
      <w:lvlText w:val="%1."/>
      <w:lvlJc w:val="left"/>
      <w:pPr>
        <w:ind w:left="720" w:hanging="360"/>
      </w:pPr>
      <w:rPr>
        <w:rFonts w:eastAsia="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32B50C8"/>
    <w:multiLevelType w:val="hybridMultilevel"/>
    <w:tmpl w:val="875688A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EA023F"/>
    <w:multiLevelType w:val="hybridMultilevel"/>
    <w:tmpl w:val="C9AA39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E680541"/>
    <w:multiLevelType w:val="hybridMultilevel"/>
    <w:tmpl w:val="08F6FE58"/>
    <w:lvl w:ilvl="0" w:tplc="29CCD30C">
      <w:start w:val="1"/>
      <w:numFmt w:val="lowerLetter"/>
      <w:lvlText w:val="%1)"/>
      <w:lvlJc w:val="left"/>
      <w:pPr>
        <w:ind w:left="720" w:hanging="360"/>
      </w:pPr>
      <w:rPr>
        <w:i/>
        <w:color w:val="2E74B5"/>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17479E5"/>
    <w:multiLevelType w:val="hybridMultilevel"/>
    <w:tmpl w:val="2BACD26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20475A4"/>
    <w:multiLevelType w:val="hybridMultilevel"/>
    <w:tmpl w:val="5B02C7BA"/>
    <w:lvl w:ilvl="0" w:tplc="2806D96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F19B1"/>
    <w:multiLevelType w:val="hybridMultilevel"/>
    <w:tmpl w:val="38C4482A"/>
    <w:lvl w:ilvl="0" w:tplc="E6A606E0">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7AA2A85"/>
    <w:multiLevelType w:val="hybridMultilevel"/>
    <w:tmpl w:val="6BC4A0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D52280"/>
    <w:multiLevelType w:val="multilevel"/>
    <w:tmpl w:val="E4BA6492"/>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2E74B5"/>
      </w:rPr>
    </w:lvl>
    <w:lvl w:ilvl="2">
      <w:start w:val="1"/>
      <w:numFmt w:val="lowerRoman"/>
      <w:lvlText w:val="(%3)"/>
      <w:lvlJc w:val="left"/>
      <w:pPr>
        <w:tabs>
          <w:tab w:val="num" w:pos="1701"/>
        </w:tabs>
        <w:ind w:left="1701" w:hanging="567"/>
      </w:pPr>
      <w:rPr>
        <w:rFonts w:hint="default"/>
      </w:rPr>
    </w:lvl>
    <w:lvl w:ilvl="3">
      <w:start w:val="1"/>
      <w:numFmt w:val="decimal"/>
      <w:lvlText w:val="%3.%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0BF2D19"/>
    <w:multiLevelType w:val="hybridMultilevel"/>
    <w:tmpl w:val="22D6DDF8"/>
    <w:lvl w:ilvl="0" w:tplc="9360680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9378E"/>
    <w:multiLevelType w:val="hybridMultilevel"/>
    <w:tmpl w:val="70B2B876"/>
    <w:lvl w:ilvl="0" w:tplc="AC54B926">
      <w:start w:val="1"/>
      <w:numFmt w:val="decimal"/>
      <w:lvlText w:val="%1."/>
      <w:lvlJc w:val="left"/>
      <w:pPr>
        <w:ind w:left="720" w:hanging="360"/>
      </w:pPr>
      <w:rPr>
        <w:rFonts w:eastAsia="Calibri" w:cs="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9020D"/>
    <w:multiLevelType w:val="hybridMultilevel"/>
    <w:tmpl w:val="CC88F63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37242075">
    <w:abstractNumId w:val="3"/>
  </w:num>
  <w:num w:numId="2" w16cid:durableId="225842609">
    <w:abstractNumId w:val="25"/>
  </w:num>
  <w:num w:numId="3" w16cid:durableId="1235120144">
    <w:abstractNumId w:val="29"/>
  </w:num>
  <w:num w:numId="4" w16cid:durableId="1514299208">
    <w:abstractNumId w:val="14"/>
  </w:num>
  <w:num w:numId="5" w16cid:durableId="427392402">
    <w:abstractNumId w:val="16"/>
  </w:num>
  <w:num w:numId="6" w16cid:durableId="368998146">
    <w:abstractNumId w:val="2"/>
  </w:num>
  <w:num w:numId="7" w16cid:durableId="1601529617">
    <w:abstractNumId w:val="19"/>
  </w:num>
  <w:num w:numId="8" w16cid:durableId="1254432672">
    <w:abstractNumId w:val="18"/>
  </w:num>
  <w:num w:numId="9" w16cid:durableId="1897934125">
    <w:abstractNumId w:val="6"/>
  </w:num>
  <w:num w:numId="10" w16cid:durableId="1468935969">
    <w:abstractNumId w:val="10"/>
  </w:num>
  <w:num w:numId="11" w16cid:durableId="1321736853">
    <w:abstractNumId w:val="32"/>
  </w:num>
  <w:num w:numId="12" w16cid:durableId="1890336041">
    <w:abstractNumId w:val="22"/>
  </w:num>
  <w:num w:numId="13" w16cid:durableId="483668469">
    <w:abstractNumId w:val="4"/>
  </w:num>
  <w:num w:numId="14" w16cid:durableId="1156994989">
    <w:abstractNumId w:val="26"/>
  </w:num>
  <w:num w:numId="15" w16cid:durableId="1298532698">
    <w:abstractNumId w:val="1"/>
  </w:num>
  <w:num w:numId="16" w16cid:durableId="79834757">
    <w:abstractNumId w:val="8"/>
  </w:num>
  <w:num w:numId="17" w16cid:durableId="1486704993">
    <w:abstractNumId w:val="20"/>
  </w:num>
  <w:num w:numId="18" w16cid:durableId="783890504">
    <w:abstractNumId w:val="21"/>
  </w:num>
  <w:num w:numId="19" w16cid:durableId="1456406816">
    <w:abstractNumId w:val="24"/>
  </w:num>
  <w:num w:numId="20" w16cid:durableId="1212956015">
    <w:abstractNumId w:val="23"/>
  </w:num>
  <w:num w:numId="21" w16cid:durableId="43603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3284764">
    <w:abstractNumId w:val="12"/>
  </w:num>
  <w:num w:numId="23" w16cid:durableId="203637512">
    <w:abstractNumId w:val="7"/>
  </w:num>
  <w:num w:numId="24" w16cid:durableId="1261377158">
    <w:abstractNumId w:val="9"/>
  </w:num>
  <w:num w:numId="25" w16cid:durableId="1282148757">
    <w:abstractNumId w:val="27"/>
  </w:num>
  <w:num w:numId="26" w16cid:durableId="1280601227">
    <w:abstractNumId w:val="17"/>
  </w:num>
  <w:num w:numId="27" w16cid:durableId="1770546876">
    <w:abstractNumId w:val="28"/>
  </w:num>
  <w:num w:numId="28" w16cid:durableId="347877656">
    <w:abstractNumId w:val="0"/>
  </w:num>
  <w:num w:numId="29" w16cid:durableId="375590790">
    <w:abstractNumId w:val="11"/>
  </w:num>
  <w:num w:numId="30" w16cid:durableId="979846479">
    <w:abstractNumId w:val="5"/>
  </w:num>
  <w:num w:numId="31" w16cid:durableId="766147888">
    <w:abstractNumId w:val="31"/>
  </w:num>
  <w:num w:numId="32" w16cid:durableId="2030831059">
    <w:abstractNumId w:val="15"/>
  </w:num>
  <w:num w:numId="33" w16cid:durableId="84594868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37"/>
    <w:rsid w:val="000006EB"/>
    <w:rsid w:val="000009F7"/>
    <w:rsid w:val="00001357"/>
    <w:rsid w:val="0000232C"/>
    <w:rsid w:val="000029FB"/>
    <w:rsid w:val="00002E94"/>
    <w:rsid w:val="00005EDF"/>
    <w:rsid w:val="0000634F"/>
    <w:rsid w:val="00006516"/>
    <w:rsid w:val="00007AA1"/>
    <w:rsid w:val="00011BCD"/>
    <w:rsid w:val="00011EC7"/>
    <w:rsid w:val="00013355"/>
    <w:rsid w:val="00013A23"/>
    <w:rsid w:val="00014764"/>
    <w:rsid w:val="00015950"/>
    <w:rsid w:val="0001614C"/>
    <w:rsid w:val="0001679B"/>
    <w:rsid w:val="00016C3D"/>
    <w:rsid w:val="00016F90"/>
    <w:rsid w:val="000200FA"/>
    <w:rsid w:val="00021A7B"/>
    <w:rsid w:val="00021DBE"/>
    <w:rsid w:val="0002233E"/>
    <w:rsid w:val="00023536"/>
    <w:rsid w:val="0002357B"/>
    <w:rsid w:val="00024148"/>
    <w:rsid w:val="000253E7"/>
    <w:rsid w:val="000259B6"/>
    <w:rsid w:val="00025C09"/>
    <w:rsid w:val="000263C8"/>
    <w:rsid w:val="0002712B"/>
    <w:rsid w:val="00027DB8"/>
    <w:rsid w:val="00031324"/>
    <w:rsid w:val="000324A7"/>
    <w:rsid w:val="00034EC2"/>
    <w:rsid w:val="00034F60"/>
    <w:rsid w:val="00035802"/>
    <w:rsid w:val="00036E13"/>
    <w:rsid w:val="00040F97"/>
    <w:rsid w:val="000413C7"/>
    <w:rsid w:val="000414D8"/>
    <w:rsid w:val="0004232D"/>
    <w:rsid w:val="00042C14"/>
    <w:rsid w:val="00042CB3"/>
    <w:rsid w:val="0004545F"/>
    <w:rsid w:val="0004598C"/>
    <w:rsid w:val="0004790E"/>
    <w:rsid w:val="00047CC0"/>
    <w:rsid w:val="0005028D"/>
    <w:rsid w:val="000504AC"/>
    <w:rsid w:val="00050B60"/>
    <w:rsid w:val="00051784"/>
    <w:rsid w:val="00051CE7"/>
    <w:rsid w:val="00053641"/>
    <w:rsid w:val="00054032"/>
    <w:rsid w:val="00056BE0"/>
    <w:rsid w:val="0005734A"/>
    <w:rsid w:val="00057B08"/>
    <w:rsid w:val="00057F4D"/>
    <w:rsid w:val="00060038"/>
    <w:rsid w:val="00060420"/>
    <w:rsid w:val="000605AD"/>
    <w:rsid w:val="0006135C"/>
    <w:rsid w:val="00061538"/>
    <w:rsid w:val="000616FD"/>
    <w:rsid w:val="00061990"/>
    <w:rsid w:val="000619EB"/>
    <w:rsid w:val="00062420"/>
    <w:rsid w:val="00062834"/>
    <w:rsid w:val="00062C17"/>
    <w:rsid w:val="000644EE"/>
    <w:rsid w:val="000653F9"/>
    <w:rsid w:val="00065E79"/>
    <w:rsid w:val="0007082A"/>
    <w:rsid w:val="00070BE8"/>
    <w:rsid w:val="0007120D"/>
    <w:rsid w:val="00071E8D"/>
    <w:rsid w:val="000723E9"/>
    <w:rsid w:val="000738E8"/>
    <w:rsid w:val="00075E58"/>
    <w:rsid w:val="000771A3"/>
    <w:rsid w:val="00077660"/>
    <w:rsid w:val="000809A7"/>
    <w:rsid w:val="00081556"/>
    <w:rsid w:val="0008346A"/>
    <w:rsid w:val="00083834"/>
    <w:rsid w:val="0008541E"/>
    <w:rsid w:val="00085972"/>
    <w:rsid w:val="00086209"/>
    <w:rsid w:val="00086E55"/>
    <w:rsid w:val="00086F87"/>
    <w:rsid w:val="00086F88"/>
    <w:rsid w:val="000877D4"/>
    <w:rsid w:val="00090322"/>
    <w:rsid w:val="000908F8"/>
    <w:rsid w:val="00090C7D"/>
    <w:rsid w:val="000931BD"/>
    <w:rsid w:val="000943F3"/>
    <w:rsid w:val="00094704"/>
    <w:rsid w:val="00094BEA"/>
    <w:rsid w:val="00095171"/>
    <w:rsid w:val="00095D45"/>
    <w:rsid w:val="00096D77"/>
    <w:rsid w:val="0009790D"/>
    <w:rsid w:val="000A008A"/>
    <w:rsid w:val="000A0C47"/>
    <w:rsid w:val="000A1BFC"/>
    <w:rsid w:val="000A2ECF"/>
    <w:rsid w:val="000A47C1"/>
    <w:rsid w:val="000A5C76"/>
    <w:rsid w:val="000A5EA1"/>
    <w:rsid w:val="000A5F82"/>
    <w:rsid w:val="000A7807"/>
    <w:rsid w:val="000A7E92"/>
    <w:rsid w:val="000B057F"/>
    <w:rsid w:val="000B2286"/>
    <w:rsid w:val="000B264F"/>
    <w:rsid w:val="000B3186"/>
    <w:rsid w:val="000B344E"/>
    <w:rsid w:val="000B3D85"/>
    <w:rsid w:val="000B6ADC"/>
    <w:rsid w:val="000B7FB0"/>
    <w:rsid w:val="000C1265"/>
    <w:rsid w:val="000C175A"/>
    <w:rsid w:val="000C180F"/>
    <w:rsid w:val="000C1D14"/>
    <w:rsid w:val="000C1E44"/>
    <w:rsid w:val="000C4D5D"/>
    <w:rsid w:val="000C6EA1"/>
    <w:rsid w:val="000C6EBF"/>
    <w:rsid w:val="000C7DCE"/>
    <w:rsid w:val="000D0402"/>
    <w:rsid w:val="000D0CBC"/>
    <w:rsid w:val="000D1292"/>
    <w:rsid w:val="000D173E"/>
    <w:rsid w:val="000D3A1D"/>
    <w:rsid w:val="000D5579"/>
    <w:rsid w:val="000D5981"/>
    <w:rsid w:val="000D59C5"/>
    <w:rsid w:val="000E0A56"/>
    <w:rsid w:val="000E0CF7"/>
    <w:rsid w:val="000E0D85"/>
    <w:rsid w:val="000E1175"/>
    <w:rsid w:val="000E1CD5"/>
    <w:rsid w:val="000E3C07"/>
    <w:rsid w:val="000E5584"/>
    <w:rsid w:val="000E6F50"/>
    <w:rsid w:val="000E7925"/>
    <w:rsid w:val="000E7D1C"/>
    <w:rsid w:val="000E7E30"/>
    <w:rsid w:val="000F0214"/>
    <w:rsid w:val="000F0C46"/>
    <w:rsid w:val="000F1AE3"/>
    <w:rsid w:val="000F2147"/>
    <w:rsid w:val="000F22F2"/>
    <w:rsid w:val="000F320A"/>
    <w:rsid w:val="000F38CD"/>
    <w:rsid w:val="000F3B2E"/>
    <w:rsid w:val="000F3F89"/>
    <w:rsid w:val="000F4004"/>
    <w:rsid w:val="000F52F9"/>
    <w:rsid w:val="000F5CB1"/>
    <w:rsid w:val="000F5E72"/>
    <w:rsid w:val="001005C8"/>
    <w:rsid w:val="00100684"/>
    <w:rsid w:val="00100C38"/>
    <w:rsid w:val="00100F25"/>
    <w:rsid w:val="00101342"/>
    <w:rsid w:val="00101DFB"/>
    <w:rsid w:val="00101F97"/>
    <w:rsid w:val="0010249E"/>
    <w:rsid w:val="00103AAD"/>
    <w:rsid w:val="00105083"/>
    <w:rsid w:val="00105298"/>
    <w:rsid w:val="00105682"/>
    <w:rsid w:val="0010587E"/>
    <w:rsid w:val="00105A3D"/>
    <w:rsid w:val="00106AA8"/>
    <w:rsid w:val="0010753A"/>
    <w:rsid w:val="00107C47"/>
    <w:rsid w:val="001104CD"/>
    <w:rsid w:val="00111297"/>
    <w:rsid w:val="0011209A"/>
    <w:rsid w:val="00113BBD"/>
    <w:rsid w:val="001149D0"/>
    <w:rsid w:val="001164F6"/>
    <w:rsid w:val="0011704D"/>
    <w:rsid w:val="001206A0"/>
    <w:rsid w:val="00121F1B"/>
    <w:rsid w:val="001223B1"/>
    <w:rsid w:val="00122681"/>
    <w:rsid w:val="00124AC8"/>
    <w:rsid w:val="00125B6D"/>
    <w:rsid w:val="00126BD2"/>
    <w:rsid w:val="0012728A"/>
    <w:rsid w:val="001272B7"/>
    <w:rsid w:val="00131EB1"/>
    <w:rsid w:val="00132BF6"/>
    <w:rsid w:val="001330A5"/>
    <w:rsid w:val="00133514"/>
    <w:rsid w:val="00133B8A"/>
    <w:rsid w:val="0013513A"/>
    <w:rsid w:val="001365D6"/>
    <w:rsid w:val="00136C60"/>
    <w:rsid w:val="0013733C"/>
    <w:rsid w:val="00141569"/>
    <w:rsid w:val="00141B76"/>
    <w:rsid w:val="001421BD"/>
    <w:rsid w:val="001421D1"/>
    <w:rsid w:val="00142365"/>
    <w:rsid w:val="00145FA2"/>
    <w:rsid w:val="00146421"/>
    <w:rsid w:val="0014652E"/>
    <w:rsid w:val="00147557"/>
    <w:rsid w:val="00147EEB"/>
    <w:rsid w:val="00150ACF"/>
    <w:rsid w:val="001510D2"/>
    <w:rsid w:val="0015132A"/>
    <w:rsid w:val="00151D7E"/>
    <w:rsid w:val="001529C0"/>
    <w:rsid w:val="0015411E"/>
    <w:rsid w:val="00154231"/>
    <w:rsid w:val="00154677"/>
    <w:rsid w:val="00154722"/>
    <w:rsid w:val="00154953"/>
    <w:rsid w:val="00154F94"/>
    <w:rsid w:val="00155E7F"/>
    <w:rsid w:val="0015629C"/>
    <w:rsid w:val="00157137"/>
    <w:rsid w:val="0015755A"/>
    <w:rsid w:val="00157742"/>
    <w:rsid w:val="0016012F"/>
    <w:rsid w:val="0016037B"/>
    <w:rsid w:val="001617EF"/>
    <w:rsid w:val="0016193F"/>
    <w:rsid w:val="00161A23"/>
    <w:rsid w:val="0016225F"/>
    <w:rsid w:val="0016232F"/>
    <w:rsid w:val="00162499"/>
    <w:rsid w:val="00162DD9"/>
    <w:rsid w:val="001633CD"/>
    <w:rsid w:val="00166819"/>
    <w:rsid w:val="001675B0"/>
    <w:rsid w:val="00167F61"/>
    <w:rsid w:val="0017258C"/>
    <w:rsid w:val="00173FEE"/>
    <w:rsid w:val="00174EF7"/>
    <w:rsid w:val="001768C0"/>
    <w:rsid w:val="001809C8"/>
    <w:rsid w:val="00181024"/>
    <w:rsid w:val="00181306"/>
    <w:rsid w:val="0018158A"/>
    <w:rsid w:val="00182636"/>
    <w:rsid w:val="00182EFF"/>
    <w:rsid w:val="00183E47"/>
    <w:rsid w:val="00183FE5"/>
    <w:rsid w:val="00185BB7"/>
    <w:rsid w:val="00186762"/>
    <w:rsid w:val="00186AA6"/>
    <w:rsid w:val="00187509"/>
    <w:rsid w:val="00187B28"/>
    <w:rsid w:val="00187DA3"/>
    <w:rsid w:val="00190863"/>
    <w:rsid w:val="0019108E"/>
    <w:rsid w:val="00193A85"/>
    <w:rsid w:val="00195151"/>
    <w:rsid w:val="001A10C2"/>
    <w:rsid w:val="001A15E7"/>
    <w:rsid w:val="001A17B6"/>
    <w:rsid w:val="001A31DE"/>
    <w:rsid w:val="001A5126"/>
    <w:rsid w:val="001A5934"/>
    <w:rsid w:val="001A5D91"/>
    <w:rsid w:val="001B186E"/>
    <w:rsid w:val="001B289D"/>
    <w:rsid w:val="001B2F96"/>
    <w:rsid w:val="001B3AB0"/>
    <w:rsid w:val="001B3EB5"/>
    <w:rsid w:val="001B4D98"/>
    <w:rsid w:val="001B4F18"/>
    <w:rsid w:val="001B549E"/>
    <w:rsid w:val="001B5C62"/>
    <w:rsid w:val="001B6C2F"/>
    <w:rsid w:val="001B74C5"/>
    <w:rsid w:val="001C00A3"/>
    <w:rsid w:val="001C019D"/>
    <w:rsid w:val="001C0AA4"/>
    <w:rsid w:val="001C12C5"/>
    <w:rsid w:val="001C18B7"/>
    <w:rsid w:val="001C1934"/>
    <w:rsid w:val="001C1BB1"/>
    <w:rsid w:val="001C2041"/>
    <w:rsid w:val="001C24E0"/>
    <w:rsid w:val="001C480A"/>
    <w:rsid w:val="001C51B0"/>
    <w:rsid w:val="001C51C6"/>
    <w:rsid w:val="001C55BC"/>
    <w:rsid w:val="001C5B6A"/>
    <w:rsid w:val="001C647C"/>
    <w:rsid w:val="001C6566"/>
    <w:rsid w:val="001C6C70"/>
    <w:rsid w:val="001C6D0A"/>
    <w:rsid w:val="001C6FFF"/>
    <w:rsid w:val="001C76DD"/>
    <w:rsid w:val="001D1B38"/>
    <w:rsid w:val="001D2F17"/>
    <w:rsid w:val="001D4CC3"/>
    <w:rsid w:val="001D54A2"/>
    <w:rsid w:val="001D5660"/>
    <w:rsid w:val="001D5B27"/>
    <w:rsid w:val="001D7C1C"/>
    <w:rsid w:val="001E03D8"/>
    <w:rsid w:val="001E0FDF"/>
    <w:rsid w:val="001E1C95"/>
    <w:rsid w:val="001E1F48"/>
    <w:rsid w:val="001E3B31"/>
    <w:rsid w:val="001E440E"/>
    <w:rsid w:val="001E55B8"/>
    <w:rsid w:val="001E57E6"/>
    <w:rsid w:val="001E7114"/>
    <w:rsid w:val="001E783F"/>
    <w:rsid w:val="001E79E1"/>
    <w:rsid w:val="001F4A1E"/>
    <w:rsid w:val="001F5A02"/>
    <w:rsid w:val="001F67CF"/>
    <w:rsid w:val="001F723A"/>
    <w:rsid w:val="00200AE4"/>
    <w:rsid w:val="00200FA9"/>
    <w:rsid w:val="0020244D"/>
    <w:rsid w:val="00202BE0"/>
    <w:rsid w:val="00202DB6"/>
    <w:rsid w:val="00203824"/>
    <w:rsid w:val="002043C3"/>
    <w:rsid w:val="002050E2"/>
    <w:rsid w:val="00205448"/>
    <w:rsid w:val="00205BDB"/>
    <w:rsid w:val="00206003"/>
    <w:rsid w:val="0020637C"/>
    <w:rsid w:val="002103CC"/>
    <w:rsid w:val="00210742"/>
    <w:rsid w:val="00212D60"/>
    <w:rsid w:val="002135B8"/>
    <w:rsid w:val="0021413A"/>
    <w:rsid w:val="00217BE4"/>
    <w:rsid w:val="00220009"/>
    <w:rsid w:val="00220276"/>
    <w:rsid w:val="0022171F"/>
    <w:rsid w:val="00221A88"/>
    <w:rsid w:val="00221F7F"/>
    <w:rsid w:val="0022210F"/>
    <w:rsid w:val="0022311B"/>
    <w:rsid w:val="00223928"/>
    <w:rsid w:val="00223B71"/>
    <w:rsid w:val="00223BDD"/>
    <w:rsid w:val="00223CBE"/>
    <w:rsid w:val="00224F07"/>
    <w:rsid w:val="00226D9E"/>
    <w:rsid w:val="00226FA9"/>
    <w:rsid w:val="00227627"/>
    <w:rsid w:val="00227D55"/>
    <w:rsid w:val="00227F0E"/>
    <w:rsid w:val="00227F8E"/>
    <w:rsid w:val="00230014"/>
    <w:rsid w:val="00231189"/>
    <w:rsid w:val="0023130D"/>
    <w:rsid w:val="002325E4"/>
    <w:rsid w:val="0023278C"/>
    <w:rsid w:val="00233A0B"/>
    <w:rsid w:val="0023421C"/>
    <w:rsid w:val="00235204"/>
    <w:rsid w:val="002352ED"/>
    <w:rsid w:val="0023647A"/>
    <w:rsid w:val="00236B3B"/>
    <w:rsid w:val="00240632"/>
    <w:rsid w:val="00241B97"/>
    <w:rsid w:val="00241D3E"/>
    <w:rsid w:val="002434DE"/>
    <w:rsid w:val="002435D6"/>
    <w:rsid w:val="00244012"/>
    <w:rsid w:val="002449D0"/>
    <w:rsid w:val="0024666A"/>
    <w:rsid w:val="00246792"/>
    <w:rsid w:val="00250683"/>
    <w:rsid w:val="00251AF4"/>
    <w:rsid w:val="0025366C"/>
    <w:rsid w:val="00253DFB"/>
    <w:rsid w:val="00254025"/>
    <w:rsid w:val="00255079"/>
    <w:rsid w:val="0025653D"/>
    <w:rsid w:val="00260FCF"/>
    <w:rsid w:val="00262A9F"/>
    <w:rsid w:val="00264988"/>
    <w:rsid w:val="00265105"/>
    <w:rsid w:val="00265C70"/>
    <w:rsid w:val="002660BB"/>
    <w:rsid w:val="002700A4"/>
    <w:rsid w:val="002718FE"/>
    <w:rsid w:val="00271F9D"/>
    <w:rsid w:val="002729DF"/>
    <w:rsid w:val="002735B2"/>
    <w:rsid w:val="002738A2"/>
    <w:rsid w:val="002739F1"/>
    <w:rsid w:val="00273B30"/>
    <w:rsid w:val="002740A0"/>
    <w:rsid w:val="00276422"/>
    <w:rsid w:val="002767BB"/>
    <w:rsid w:val="002774A2"/>
    <w:rsid w:val="002804B0"/>
    <w:rsid w:val="00280ACC"/>
    <w:rsid w:val="00281756"/>
    <w:rsid w:val="0028234C"/>
    <w:rsid w:val="002843DF"/>
    <w:rsid w:val="002858C3"/>
    <w:rsid w:val="00287419"/>
    <w:rsid w:val="0028790C"/>
    <w:rsid w:val="00290082"/>
    <w:rsid w:val="002904CC"/>
    <w:rsid w:val="00291328"/>
    <w:rsid w:val="00292747"/>
    <w:rsid w:val="0029417E"/>
    <w:rsid w:val="00295A07"/>
    <w:rsid w:val="002973B7"/>
    <w:rsid w:val="002A00D0"/>
    <w:rsid w:val="002A0C8D"/>
    <w:rsid w:val="002A2BF9"/>
    <w:rsid w:val="002A2F8E"/>
    <w:rsid w:val="002A3F18"/>
    <w:rsid w:val="002A5C98"/>
    <w:rsid w:val="002A7966"/>
    <w:rsid w:val="002B09F4"/>
    <w:rsid w:val="002B3B6F"/>
    <w:rsid w:val="002B3C02"/>
    <w:rsid w:val="002B4095"/>
    <w:rsid w:val="002B4B3F"/>
    <w:rsid w:val="002B5270"/>
    <w:rsid w:val="002B6CCA"/>
    <w:rsid w:val="002B7BB9"/>
    <w:rsid w:val="002C0420"/>
    <w:rsid w:val="002C1B97"/>
    <w:rsid w:val="002C1CF0"/>
    <w:rsid w:val="002C2F31"/>
    <w:rsid w:val="002C3183"/>
    <w:rsid w:val="002C32EF"/>
    <w:rsid w:val="002C3421"/>
    <w:rsid w:val="002C48DA"/>
    <w:rsid w:val="002C5FF2"/>
    <w:rsid w:val="002C637C"/>
    <w:rsid w:val="002C6BF6"/>
    <w:rsid w:val="002C7120"/>
    <w:rsid w:val="002C72E5"/>
    <w:rsid w:val="002C78F8"/>
    <w:rsid w:val="002D21D9"/>
    <w:rsid w:val="002D3598"/>
    <w:rsid w:val="002D37E7"/>
    <w:rsid w:val="002D390D"/>
    <w:rsid w:val="002D39BD"/>
    <w:rsid w:val="002D39E0"/>
    <w:rsid w:val="002D3C35"/>
    <w:rsid w:val="002D4A4D"/>
    <w:rsid w:val="002D5F7C"/>
    <w:rsid w:val="002D7DCC"/>
    <w:rsid w:val="002E0352"/>
    <w:rsid w:val="002E1010"/>
    <w:rsid w:val="002E1528"/>
    <w:rsid w:val="002E361C"/>
    <w:rsid w:val="002E4185"/>
    <w:rsid w:val="002E4FA4"/>
    <w:rsid w:val="002E664F"/>
    <w:rsid w:val="002E6E65"/>
    <w:rsid w:val="002E7C3D"/>
    <w:rsid w:val="002F152D"/>
    <w:rsid w:val="002F1AA9"/>
    <w:rsid w:val="002F1B6A"/>
    <w:rsid w:val="002F2955"/>
    <w:rsid w:val="002F2B7A"/>
    <w:rsid w:val="002F34B8"/>
    <w:rsid w:val="002F41A7"/>
    <w:rsid w:val="002F4394"/>
    <w:rsid w:val="002F4566"/>
    <w:rsid w:val="002F4CD0"/>
    <w:rsid w:val="002F61C0"/>
    <w:rsid w:val="002F6464"/>
    <w:rsid w:val="002F6983"/>
    <w:rsid w:val="00301C2A"/>
    <w:rsid w:val="00303451"/>
    <w:rsid w:val="0030400E"/>
    <w:rsid w:val="003042C6"/>
    <w:rsid w:val="00304903"/>
    <w:rsid w:val="00304B49"/>
    <w:rsid w:val="00305060"/>
    <w:rsid w:val="00306082"/>
    <w:rsid w:val="003061B5"/>
    <w:rsid w:val="003063E8"/>
    <w:rsid w:val="00306673"/>
    <w:rsid w:val="00307A78"/>
    <w:rsid w:val="00312386"/>
    <w:rsid w:val="00312B86"/>
    <w:rsid w:val="0031368E"/>
    <w:rsid w:val="003167F5"/>
    <w:rsid w:val="00317671"/>
    <w:rsid w:val="00320B9C"/>
    <w:rsid w:val="003219D1"/>
    <w:rsid w:val="00321CBF"/>
    <w:rsid w:val="00323BBC"/>
    <w:rsid w:val="003279D3"/>
    <w:rsid w:val="0033161D"/>
    <w:rsid w:val="0033179D"/>
    <w:rsid w:val="00331E3A"/>
    <w:rsid w:val="00332876"/>
    <w:rsid w:val="0033363A"/>
    <w:rsid w:val="00333B6E"/>
    <w:rsid w:val="003341F3"/>
    <w:rsid w:val="00335F9F"/>
    <w:rsid w:val="003369BE"/>
    <w:rsid w:val="003372F4"/>
    <w:rsid w:val="0034146D"/>
    <w:rsid w:val="00342E76"/>
    <w:rsid w:val="00343E70"/>
    <w:rsid w:val="0034470F"/>
    <w:rsid w:val="00344D16"/>
    <w:rsid w:val="003450F6"/>
    <w:rsid w:val="00346935"/>
    <w:rsid w:val="00346BE2"/>
    <w:rsid w:val="00347F59"/>
    <w:rsid w:val="00351B2E"/>
    <w:rsid w:val="00351C2E"/>
    <w:rsid w:val="003527C3"/>
    <w:rsid w:val="0035563F"/>
    <w:rsid w:val="00355ED5"/>
    <w:rsid w:val="00356A4C"/>
    <w:rsid w:val="00357648"/>
    <w:rsid w:val="003576EA"/>
    <w:rsid w:val="00360203"/>
    <w:rsid w:val="00360256"/>
    <w:rsid w:val="003603CB"/>
    <w:rsid w:val="00360ACD"/>
    <w:rsid w:val="00360FD3"/>
    <w:rsid w:val="003611D5"/>
    <w:rsid w:val="00362CB7"/>
    <w:rsid w:val="0036426D"/>
    <w:rsid w:val="00364553"/>
    <w:rsid w:val="0036457B"/>
    <w:rsid w:val="00364981"/>
    <w:rsid w:val="00364CB6"/>
    <w:rsid w:val="003662E4"/>
    <w:rsid w:val="00366F36"/>
    <w:rsid w:val="00371487"/>
    <w:rsid w:val="00372541"/>
    <w:rsid w:val="00373861"/>
    <w:rsid w:val="00374496"/>
    <w:rsid w:val="00374D05"/>
    <w:rsid w:val="0037562E"/>
    <w:rsid w:val="00375C4D"/>
    <w:rsid w:val="00380708"/>
    <w:rsid w:val="00381918"/>
    <w:rsid w:val="00381F72"/>
    <w:rsid w:val="00383293"/>
    <w:rsid w:val="00384036"/>
    <w:rsid w:val="00384B87"/>
    <w:rsid w:val="00384FE4"/>
    <w:rsid w:val="00385EE2"/>
    <w:rsid w:val="00386132"/>
    <w:rsid w:val="003865ED"/>
    <w:rsid w:val="00386F6F"/>
    <w:rsid w:val="00387AEF"/>
    <w:rsid w:val="0039326B"/>
    <w:rsid w:val="0039336F"/>
    <w:rsid w:val="00393DC1"/>
    <w:rsid w:val="00394730"/>
    <w:rsid w:val="00394BB4"/>
    <w:rsid w:val="00395726"/>
    <w:rsid w:val="00395C33"/>
    <w:rsid w:val="003964E0"/>
    <w:rsid w:val="0039742F"/>
    <w:rsid w:val="003A0F3C"/>
    <w:rsid w:val="003A26F3"/>
    <w:rsid w:val="003A2B77"/>
    <w:rsid w:val="003A4263"/>
    <w:rsid w:val="003A4E85"/>
    <w:rsid w:val="003A550C"/>
    <w:rsid w:val="003A5AC8"/>
    <w:rsid w:val="003A6CC5"/>
    <w:rsid w:val="003A6F09"/>
    <w:rsid w:val="003A7076"/>
    <w:rsid w:val="003A761B"/>
    <w:rsid w:val="003A7CA7"/>
    <w:rsid w:val="003B0A75"/>
    <w:rsid w:val="003B40AA"/>
    <w:rsid w:val="003B47FD"/>
    <w:rsid w:val="003B4CEF"/>
    <w:rsid w:val="003B5781"/>
    <w:rsid w:val="003B6732"/>
    <w:rsid w:val="003B6D12"/>
    <w:rsid w:val="003B70E8"/>
    <w:rsid w:val="003B7764"/>
    <w:rsid w:val="003C037C"/>
    <w:rsid w:val="003C128F"/>
    <w:rsid w:val="003C12C1"/>
    <w:rsid w:val="003C1B56"/>
    <w:rsid w:val="003C2299"/>
    <w:rsid w:val="003C2551"/>
    <w:rsid w:val="003C2C9C"/>
    <w:rsid w:val="003C3B72"/>
    <w:rsid w:val="003C56DE"/>
    <w:rsid w:val="003C771D"/>
    <w:rsid w:val="003C77DA"/>
    <w:rsid w:val="003D044E"/>
    <w:rsid w:val="003D2775"/>
    <w:rsid w:val="003D2B85"/>
    <w:rsid w:val="003D3BF6"/>
    <w:rsid w:val="003D5E5F"/>
    <w:rsid w:val="003D6A48"/>
    <w:rsid w:val="003D6D3F"/>
    <w:rsid w:val="003D7035"/>
    <w:rsid w:val="003D74EE"/>
    <w:rsid w:val="003D7560"/>
    <w:rsid w:val="003D79DF"/>
    <w:rsid w:val="003E02F2"/>
    <w:rsid w:val="003E0433"/>
    <w:rsid w:val="003E1A6E"/>
    <w:rsid w:val="003E1C19"/>
    <w:rsid w:val="003E1C89"/>
    <w:rsid w:val="003E3438"/>
    <w:rsid w:val="003E3796"/>
    <w:rsid w:val="003E3888"/>
    <w:rsid w:val="003E3A81"/>
    <w:rsid w:val="003E3BFE"/>
    <w:rsid w:val="003E4005"/>
    <w:rsid w:val="003E599E"/>
    <w:rsid w:val="003E6A1F"/>
    <w:rsid w:val="003E75F8"/>
    <w:rsid w:val="003E7607"/>
    <w:rsid w:val="003E7ECD"/>
    <w:rsid w:val="003E7F59"/>
    <w:rsid w:val="003E7FF1"/>
    <w:rsid w:val="003F0075"/>
    <w:rsid w:val="003F02F9"/>
    <w:rsid w:val="003F072F"/>
    <w:rsid w:val="003F18FA"/>
    <w:rsid w:val="003F1F08"/>
    <w:rsid w:val="003F2DDE"/>
    <w:rsid w:val="003F2ED2"/>
    <w:rsid w:val="003F33C9"/>
    <w:rsid w:val="003F346F"/>
    <w:rsid w:val="003F4E85"/>
    <w:rsid w:val="003F5C80"/>
    <w:rsid w:val="003F63E5"/>
    <w:rsid w:val="004017F3"/>
    <w:rsid w:val="00401B0E"/>
    <w:rsid w:val="00401FFE"/>
    <w:rsid w:val="00402EFC"/>
    <w:rsid w:val="004056B6"/>
    <w:rsid w:val="00411D76"/>
    <w:rsid w:val="0041393B"/>
    <w:rsid w:val="00415605"/>
    <w:rsid w:val="0041637E"/>
    <w:rsid w:val="004170AF"/>
    <w:rsid w:val="00420003"/>
    <w:rsid w:val="00420914"/>
    <w:rsid w:val="00421B5D"/>
    <w:rsid w:val="00421CE1"/>
    <w:rsid w:val="00424370"/>
    <w:rsid w:val="00424422"/>
    <w:rsid w:val="004257EF"/>
    <w:rsid w:val="004266C7"/>
    <w:rsid w:val="0042683F"/>
    <w:rsid w:val="004303AA"/>
    <w:rsid w:val="00431561"/>
    <w:rsid w:val="00433241"/>
    <w:rsid w:val="0043364C"/>
    <w:rsid w:val="00433DF3"/>
    <w:rsid w:val="004349A0"/>
    <w:rsid w:val="00434C02"/>
    <w:rsid w:val="004369A0"/>
    <w:rsid w:val="00437610"/>
    <w:rsid w:val="00440286"/>
    <w:rsid w:val="00441678"/>
    <w:rsid w:val="004418ED"/>
    <w:rsid w:val="004421B0"/>
    <w:rsid w:val="00442691"/>
    <w:rsid w:val="0044347D"/>
    <w:rsid w:val="0044355E"/>
    <w:rsid w:val="00443AA8"/>
    <w:rsid w:val="00444327"/>
    <w:rsid w:val="00453A15"/>
    <w:rsid w:val="00453F1D"/>
    <w:rsid w:val="00455310"/>
    <w:rsid w:val="004553FE"/>
    <w:rsid w:val="0045662D"/>
    <w:rsid w:val="0045743B"/>
    <w:rsid w:val="00457EA8"/>
    <w:rsid w:val="00460BEA"/>
    <w:rsid w:val="004615F2"/>
    <w:rsid w:val="0046329D"/>
    <w:rsid w:val="00464980"/>
    <w:rsid w:val="004649B2"/>
    <w:rsid w:val="00466582"/>
    <w:rsid w:val="00467794"/>
    <w:rsid w:val="0046780D"/>
    <w:rsid w:val="00470224"/>
    <w:rsid w:val="00470CDB"/>
    <w:rsid w:val="0047213C"/>
    <w:rsid w:val="0047227B"/>
    <w:rsid w:val="00475D67"/>
    <w:rsid w:val="00477A04"/>
    <w:rsid w:val="00477FD1"/>
    <w:rsid w:val="00480484"/>
    <w:rsid w:val="00481705"/>
    <w:rsid w:val="00481A20"/>
    <w:rsid w:val="00482E64"/>
    <w:rsid w:val="004832CC"/>
    <w:rsid w:val="00484C34"/>
    <w:rsid w:val="004878AA"/>
    <w:rsid w:val="0049440F"/>
    <w:rsid w:val="004948B7"/>
    <w:rsid w:val="00495690"/>
    <w:rsid w:val="004959E6"/>
    <w:rsid w:val="00495DD6"/>
    <w:rsid w:val="0049626B"/>
    <w:rsid w:val="0049679B"/>
    <w:rsid w:val="00497082"/>
    <w:rsid w:val="004A179F"/>
    <w:rsid w:val="004A29B2"/>
    <w:rsid w:val="004A2ECA"/>
    <w:rsid w:val="004A582B"/>
    <w:rsid w:val="004A6C3F"/>
    <w:rsid w:val="004A7512"/>
    <w:rsid w:val="004B0A8F"/>
    <w:rsid w:val="004B0B23"/>
    <w:rsid w:val="004B174E"/>
    <w:rsid w:val="004B23BF"/>
    <w:rsid w:val="004B40C0"/>
    <w:rsid w:val="004B40D7"/>
    <w:rsid w:val="004B4FEB"/>
    <w:rsid w:val="004B544F"/>
    <w:rsid w:val="004B5C25"/>
    <w:rsid w:val="004B61B7"/>
    <w:rsid w:val="004B6859"/>
    <w:rsid w:val="004B6D9D"/>
    <w:rsid w:val="004B738D"/>
    <w:rsid w:val="004C1D5C"/>
    <w:rsid w:val="004C1D86"/>
    <w:rsid w:val="004C252A"/>
    <w:rsid w:val="004C2CA7"/>
    <w:rsid w:val="004C4720"/>
    <w:rsid w:val="004C4902"/>
    <w:rsid w:val="004C60F4"/>
    <w:rsid w:val="004C644A"/>
    <w:rsid w:val="004C75F6"/>
    <w:rsid w:val="004D05CC"/>
    <w:rsid w:val="004D1746"/>
    <w:rsid w:val="004D1FD7"/>
    <w:rsid w:val="004D3E2D"/>
    <w:rsid w:val="004D459D"/>
    <w:rsid w:val="004D4725"/>
    <w:rsid w:val="004D5EEC"/>
    <w:rsid w:val="004E1058"/>
    <w:rsid w:val="004E1198"/>
    <w:rsid w:val="004E280D"/>
    <w:rsid w:val="004E347A"/>
    <w:rsid w:val="004E35A6"/>
    <w:rsid w:val="004E397F"/>
    <w:rsid w:val="004E52F4"/>
    <w:rsid w:val="004E54F5"/>
    <w:rsid w:val="004E5FF6"/>
    <w:rsid w:val="004E612A"/>
    <w:rsid w:val="004F1EE2"/>
    <w:rsid w:val="004F2957"/>
    <w:rsid w:val="004F386E"/>
    <w:rsid w:val="004F3B36"/>
    <w:rsid w:val="004F50E9"/>
    <w:rsid w:val="004F5393"/>
    <w:rsid w:val="004F56D3"/>
    <w:rsid w:val="004F76B4"/>
    <w:rsid w:val="00500B8A"/>
    <w:rsid w:val="005011CE"/>
    <w:rsid w:val="0050165C"/>
    <w:rsid w:val="005017B8"/>
    <w:rsid w:val="0050365A"/>
    <w:rsid w:val="005043CD"/>
    <w:rsid w:val="005107C7"/>
    <w:rsid w:val="00513D21"/>
    <w:rsid w:val="00513EFF"/>
    <w:rsid w:val="0051595B"/>
    <w:rsid w:val="0051700F"/>
    <w:rsid w:val="00517E82"/>
    <w:rsid w:val="00520381"/>
    <w:rsid w:val="00520F15"/>
    <w:rsid w:val="00521156"/>
    <w:rsid w:val="00521B8D"/>
    <w:rsid w:val="00522095"/>
    <w:rsid w:val="00522586"/>
    <w:rsid w:val="00523932"/>
    <w:rsid w:val="00523C08"/>
    <w:rsid w:val="00525083"/>
    <w:rsid w:val="00525100"/>
    <w:rsid w:val="005254DA"/>
    <w:rsid w:val="00526406"/>
    <w:rsid w:val="005265B0"/>
    <w:rsid w:val="005268B9"/>
    <w:rsid w:val="00530955"/>
    <w:rsid w:val="00530B63"/>
    <w:rsid w:val="0053251E"/>
    <w:rsid w:val="0053262F"/>
    <w:rsid w:val="00532D21"/>
    <w:rsid w:val="00534667"/>
    <w:rsid w:val="00534D9C"/>
    <w:rsid w:val="00535F3E"/>
    <w:rsid w:val="00536811"/>
    <w:rsid w:val="00536E1A"/>
    <w:rsid w:val="00540B66"/>
    <w:rsid w:val="0054250B"/>
    <w:rsid w:val="0054278F"/>
    <w:rsid w:val="0054346D"/>
    <w:rsid w:val="00543A7E"/>
    <w:rsid w:val="00543BA8"/>
    <w:rsid w:val="00544B47"/>
    <w:rsid w:val="00544BEC"/>
    <w:rsid w:val="00544CDF"/>
    <w:rsid w:val="0054550A"/>
    <w:rsid w:val="005455E0"/>
    <w:rsid w:val="00546637"/>
    <w:rsid w:val="00546AE6"/>
    <w:rsid w:val="00547518"/>
    <w:rsid w:val="00547A60"/>
    <w:rsid w:val="00547B01"/>
    <w:rsid w:val="00547BEE"/>
    <w:rsid w:val="00547CE0"/>
    <w:rsid w:val="00551C8E"/>
    <w:rsid w:val="00555E1D"/>
    <w:rsid w:val="00556B68"/>
    <w:rsid w:val="00556CAA"/>
    <w:rsid w:val="005600A0"/>
    <w:rsid w:val="00561AD5"/>
    <w:rsid w:val="00562189"/>
    <w:rsid w:val="0056252A"/>
    <w:rsid w:val="00562FDC"/>
    <w:rsid w:val="0056574C"/>
    <w:rsid w:val="005658DA"/>
    <w:rsid w:val="00566046"/>
    <w:rsid w:val="005665FC"/>
    <w:rsid w:val="00567320"/>
    <w:rsid w:val="00570F85"/>
    <w:rsid w:val="005724A2"/>
    <w:rsid w:val="005729BC"/>
    <w:rsid w:val="00573FD8"/>
    <w:rsid w:val="0057531A"/>
    <w:rsid w:val="00576503"/>
    <w:rsid w:val="005771DA"/>
    <w:rsid w:val="0058078A"/>
    <w:rsid w:val="00580A83"/>
    <w:rsid w:val="00581249"/>
    <w:rsid w:val="0058167B"/>
    <w:rsid w:val="00581828"/>
    <w:rsid w:val="00584552"/>
    <w:rsid w:val="005868E3"/>
    <w:rsid w:val="00587482"/>
    <w:rsid w:val="00587BC3"/>
    <w:rsid w:val="0059025A"/>
    <w:rsid w:val="005931DA"/>
    <w:rsid w:val="005937B8"/>
    <w:rsid w:val="00594013"/>
    <w:rsid w:val="00597266"/>
    <w:rsid w:val="00597EB5"/>
    <w:rsid w:val="005A0512"/>
    <w:rsid w:val="005A173A"/>
    <w:rsid w:val="005A1D9F"/>
    <w:rsid w:val="005A3491"/>
    <w:rsid w:val="005A3E72"/>
    <w:rsid w:val="005A45AD"/>
    <w:rsid w:val="005A46D8"/>
    <w:rsid w:val="005A5156"/>
    <w:rsid w:val="005A7B93"/>
    <w:rsid w:val="005B0E6B"/>
    <w:rsid w:val="005B106B"/>
    <w:rsid w:val="005B1517"/>
    <w:rsid w:val="005B452B"/>
    <w:rsid w:val="005B53C4"/>
    <w:rsid w:val="005B57A7"/>
    <w:rsid w:val="005B66E8"/>
    <w:rsid w:val="005B7106"/>
    <w:rsid w:val="005C1FBC"/>
    <w:rsid w:val="005C21D7"/>
    <w:rsid w:val="005C3AB8"/>
    <w:rsid w:val="005C41FE"/>
    <w:rsid w:val="005C4212"/>
    <w:rsid w:val="005C52C5"/>
    <w:rsid w:val="005C74FD"/>
    <w:rsid w:val="005C771D"/>
    <w:rsid w:val="005D11B6"/>
    <w:rsid w:val="005D1A2F"/>
    <w:rsid w:val="005D20D5"/>
    <w:rsid w:val="005D3385"/>
    <w:rsid w:val="005D39D0"/>
    <w:rsid w:val="005D3D94"/>
    <w:rsid w:val="005D5802"/>
    <w:rsid w:val="005D5F0A"/>
    <w:rsid w:val="005D6405"/>
    <w:rsid w:val="005D654E"/>
    <w:rsid w:val="005D67A7"/>
    <w:rsid w:val="005D7238"/>
    <w:rsid w:val="005D730E"/>
    <w:rsid w:val="005D7C9A"/>
    <w:rsid w:val="005D7E21"/>
    <w:rsid w:val="005D7F05"/>
    <w:rsid w:val="005E0F9E"/>
    <w:rsid w:val="005E15D7"/>
    <w:rsid w:val="005E1D29"/>
    <w:rsid w:val="005E2A6E"/>
    <w:rsid w:val="005E2A7B"/>
    <w:rsid w:val="005E3E6D"/>
    <w:rsid w:val="005E44AD"/>
    <w:rsid w:val="005E5D60"/>
    <w:rsid w:val="005E69E1"/>
    <w:rsid w:val="005E708A"/>
    <w:rsid w:val="005E7DD0"/>
    <w:rsid w:val="005E7E9E"/>
    <w:rsid w:val="005F1813"/>
    <w:rsid w:val="005F19E5"/>
    <w:rsid w:val="005F2111"/>
    <w:rsid w:val="005F2DDB"/>
    <w:rsid w:val="005F3E05"/>
    <w:rsid w:val="005F48C9"/>
    <w:rsid w:val="005F49F9"/>
    <w:rsid w:val="005F4E1B"/>
    <w:rsid w:val="005F4FC7"/>
    <w:rsid w:val="005F5874"/>
    <w:rsid w:val="005F624E"/>
    <w:rsid w:val="005F6401"/>
    <w:rsid w:val="005F74A1"/>
    <w:rsid w:val="00601B06"/>
    <w:rsid w:val="00601B5A"/>
    <w:rsid w:val="0060280D"/>
    <w:rsid w:val="0060282F"/>
    <w:rsid w:val="00603818"/>
    <w:rsid w:val="006040DE"/>
    <w:rsid w:val="006061A5"/>
    <w:rsid w:val="006077FC"/>
    <w:rsid w:val="00610035"/>
    <w:rsid w:val="0061031A"/>
    <w:rsid w:val="00611506"/>
    <w:rsid w:val="006139FF"/>
    <w:rsid w:val="0061409F"/>
    <w:rsid w:val="00614AA8"/>
    <w:rsid w:val="00616DE5"/>
    <w:rsid w:val="006213D9"/>
    <w:rsid w:val="0062204D"/>
    <w:rsid w:val="006224E1"/>
    <w:rsid w:val="006229FD"/>
    <w:rsid w:val="00623C52"/>
    <w:rsid w:val="00624170"/>
    <w:rsid w:val="00624341"/>
    <w:rsid w:val="00626287"/>
    <w:rsid w:val="00626B4E"/>
    <w:rsid w:val="00626D88"/>
    <w:rsid w:val="0062725A"/>
    <w:rsid w:val="00631448"/>
    <w:rsid w:val="00631AFA"/>
    <w:rsid w:val="006325B9"/>
    <w:rsid w:val="00633E3E"/>
    <w:rsid w:val="006341E4"/>
    <w:rsid w:val="0063448E"/>
    <w:rsid w:val="00634DD8"/>
    <w:rsid w:val="006354C2"/>
    <w:rsid w:val="00635CF9"/>
    <w:rsid w:val="00635FDD"/>
    <w:rsid w:val="00640BDE"/>
    <w:rsid w:val="00641F4A"/>
    <w:rsid w:val="00643419"/>
    <w:rsid w:val="0064492F"/>
    <w:rsid w:val="0064509A"/>
    <w:rsid w:val="00647B5C"/>
    <w:rsid w:val="00650A12"/>
    <w:rsid w:val="00651B41"/>
    <w:rsid w:val="00652154"/>
    <w:rsid w:val="006523D6"/>
    <w:rsid w:val="00653298"/>
    <w:rsid w:val="00653BE5"/>
    <w:rsid w:val="0065425C"/>
    <w:rsid w:val="00654C94"/>
    <w:rsid w:val="00655C2F"/>
    <w:rsid w:val="00660FE9"/>
    <w:rsid w:val="00660FFC"/>
    <w:rsid w:val="00662FC5"/>
    <w:rsid w:val="00665222"/>
    <w:rsid w:val="0066531D"/>
    <w:rsid w:val="00666176"/>
    <w:rsid w:val="00667F52"/>
    <w:rsid w:val="00670429"/>
    <w:rsid w:val="0067065A"/>
    <w:rsid w:val="00670710"/>
    <w:rsid w:val="006718BD"/>
    <w:rsid w:val="00671DE8"/>
    <w:rsid w:val="00672C94"/>
    <w:rsid w:val="00674B1B"/>
    <w:rsid w:val="00674D7E"/>
    <w:rsid w:val="00675C8A"/>
    <w:rsid w:val="00680298"/>
    <w:rsid w:val="006807F8"/>
    <w:rsid w:val="00680C64"/>
    <w:rsid w:val="00681B7C"/>
    <w:rsid w:val="00681D60"/>
    <w:rsid w:val="00683E57"/>
    <w:rsid w:val="00683EC2"/>
    <w:rsid w:val="006857A7"/>
    <w:rsid w:val="00685C3E"/>
    <w:rsid w:val="00685E54"/>
    <w:rsid w:val="0068616E"/>
    <w:rsid w:val="00687259"/>
    <w:rsid w:val="00687271"/>
    <w:rsid w:val="006875C6"/>
    <w:rsid w:val="0069269F"/>
    <w:rsid w:val="00692E16"/>
    <w:rsid w:val="00694460"/>
    <w:rsid w:val="006960BE"/>
    <w:rsid w:val="00696350"/>
    <w:rsid w:val="0069636D"/>
    <w:rsid w:val="006A019B"/>
    <w:rsid w:val="006A0610"/>
    <w:rsid w:val="006A24F1"/>
    <w:rsid w:val="006A2531"/>
    <w:rsid w:val="006A4188"/>
    <w:rsid w:val="006A41E3"/>
    <w:rsid w:val="006A47AB"/>
    <w:rsid w:val="006A5175"/>
    <w:rsid w:val="006A54E0"/>
    <w:rsid w:val="006A6B4F"/>
    <w:rsid w:val="006A7095"/>
    <w:rsid w:val="006A717A"/>
    <w:rsid w:val="006A7700"/>
    <w:rsid w:val="006A7E4B"/>
    <w:rsid w:val="006B0077"/>
    <w:rsid w:val="006B0FF9"/>
    <w:rsid w:val="006B2390"/>
    <w:rsid w:val="006B2813"/>
    <w:rsid w:val="006B2D15"/>
    <w:rsid w:val="006B4396"/>
    <w:rsid w:val="006B481B"/>
    <w:rsid w:val="006B5494"/>
    <w:rsid w:val="006B54EC"/>
    <w:rsid w:val="006B60DB"/>
    <w:rsid w:val="006B6358"/>
    <w:rsid w:val="006C2473"/>
    <w:rsid w:val="006C28A0"/>
    <w:rsid w:val="006C41E3"/>
    <w:rsid w:val="006C465D"/>
    <w:rsid w:val="006C48F0"/>
    <w:rsid w:val="006C6B12"/>
    <w:rsid w:val="006D075D"/>
    <w:rsid w:val="006D19B6"/>
    <w:rsid w:val="006D1CDD"/>
    <w:rsid w:val="006D3D88"/>
    <w:rsid w:val="006D4959"/>
    <w:rsid w:val="006D664D"/>
    <w:rsid w:val="006D717E"/>
    <w:rsid w:val="006D7CD0"/>
    <w:rsid w:val="006E0264"/>
    <w:rsid w:val="006E156A"/>
    <w:rsid w:val="006E1574"/>
    <w:rsid w:val="006E1800"/>
    <w:rsid w:val="006E1A5F"/>
    <w:rsid w:val="006E1F75"/>
    <w:rsid w:val="006E2188"/>
    <w:rsid w:val="006E2371"/>
    <w:rsid w:val="006E276B"/>
    <w:rsid w:val="006E2A37"/>
    <w:rsid w:val="006E2A4A"/>
    <w:rsid w:val="006E3868"/>
    <w:rsid w:val="006E597D"/>
    <w:rsid w:val="006E76D0"/>
    <w:rsid w:val="006E793D"/>
    <w:rsid w:val="006F25D9"/>
    <w:rsid w:val="006F2BC8"/>
    <w:rsid w:val="006F3138"/>
    <w:rsid w:val="006F5E30"/>
    <w:rsid w:val="006F682C"/>
    <w:rsid w:val="006F7856"/>
    <w:rsid w:val="006F786D"/>
    <w:rsid w:val="00700003"/>
    <w:rsid w:val="007010D6"/>
    <w:rsid w:val="00701D8C"/>
    <w:rsid w:val="0070252A"/>
    <w:rsid w:val="007031E7"/>
    <w:rsid w:val="007035AF"/>
    <w:rsid w:val="007037D9"/>
    <w:rsid w:val="00704FEC"/>
    <w:rsid w:val="007059B2"/>
    <w:rsid w:val="00705C0A"/>
    <w:rsid w:val="007065E4"/>
    <w:rsid w:val="00707C86"/>
    <w:rsid w:val="00707CCD"/>
    <w:rsid w:val="007102A8"/>
    <w:rsid w:val="0071166A"/>
    <w:rsid w:val="007123C7"/>
    <w:rsid w:val="00713643"/>
    <w:rsid w:val="0071410B"/>
    <w:rsid w:val="0071631D"/>
    <w:rsid w:val="007166AF"/>
    <w:rsid w:val="00716987"/>
    <w:rsid w:val="00716C66"/>
    <w:rsid w:val="007176E1"/>
    <w:rsid w:val="0071776E"/>
    <w:rsid w:val="0072123C"/>
    <w:rsid w:val="007212A4"/>
    <w:rsid w:val="00721BE0"/>
    <w:rsid w:val="00721F25"/>
    <w:rsid w:val="00722002"/>
    <w:rsid w:val="0072457F"/>
    <w:rsid w:val="00725A2F"/>
    <w:rsid w:val="00726002"/>
    <w:rsid w:val="00726359"/>
    <w:rsid w:val="0072783E"/>
    <w:rsid w:val="00730A6C"/>
    <w:rsid w:val="00732350"/>
    <w:rsid w:val="00732C7A"/>
    <w:rsid w:val="00733099"/>
    <w:rsid w:val="00734FEE"/>
    <w:rsid w:val="00737797"/>
    <w:rsid w:val="007377E3"/>
    <w:rsid w:val="00737BCA"/>
    <w:rsid w:val="007404C5"/>
    <w:rsid w:val="00740551"/>
    <w:rsid w:val="00741F75"/>
    <w:rsid w:val="007421C8"/>
    <w:rsid w:val="0074295F"/>
    <w:rsid w:val="00742D59"/>
    <w:rsid w:val="00744046"/>
    <w:rsid w:val="007441AD"/>
    <w:rsid w:val="00744D17"/>
    <w:rsid w:val="00745AD9"/>
    <w:rsid w:val="0074626F"/>
    <w:rsid w:val="007468E6"/>
    <w:rsid w:val="00751B5B"/>
    <w:rsid w:val="007527B5"/>
    <w:rsid w:val="00753ECB"/>
    <w:rsid w:val="0075421A"/>
    <w:rsid w:val="007548C0"/>
    <w:rsid w:val="00754A32"/>
    <w:rsid w:val="00754CDB"/>
    <w:rsid w:val="00756F3E"/>
    <w:rsid w:val="007627F8"/>
    <w:rsid w:val="00762B8A"/>
    <w:rsid w:val="007639AC"/>
    <w:rsid w:val="00763BB2"/>
    <w:rsid w:val="00764CD9"/>
    <w:rsid w:val="007651EE"/>
    <w:rsid w:val="00766297"/>
    <w:rsid w:val="00766C1B"/>
    <w:rsid w:val="00766EA5"/>
    <w:rsid w:val="007670B2"/>
    <w:rsid w:val="00767F65"/>
    <w:rsid w:val="00770425"/>
    <w:rsid w:val="007711BD"/>
    <w:rsid w:val="00772091"/>
    <w:rsid w:val="00772D93"/>
    <w:rsid w:val="0077346E"/>
    <w:rsid w:val="00773EBC"/>
    <w:rsid w:val="00773FF5"/>
    <w:rsid w:val="00774706"/>
    <w:rsid w:val="00777121"/>
    <w:rsid w:val="00780148"/>
    <w:rsid w:val="00781B37"/>
    <w:rsid w:val="007820D3"/>
    <w:rsid w:val="00782117"/>
    <w:rsid w:val="00782B77"/>
    <w:rsid w:val="00782C2B"/>
    <w:rsid w:val="00784318"/>
    <w:rsid w:val="007847AE"/>
    <w:rsid w:val="00785187"/>
    <w:rsid w:val="00785EDA"/>
    <w:rsid w:val="00786F1F"/>
    <w:rsid w:val="00790BE5"/>
    <w:rsid w:val="00791365"/>
    <w:rsid w:val="007917CC"/>
    <w:rsid w:val="007922B3"/>
    <w:rsid w:val="00792651"/>
    <w:rsid w:val="007926FB"/>
    <w:rsid w:val="00792E2E"/>
    <w:rsid w:val="00792F87"/>
    <w:rsid w:val="00793406"/>
    <w:rsid w:val="00793490"/>
    <w:rsid w:val="007942E8"/>
    <w:rsid w:val="00794A1C"/>
    <w:rsid w:val="0079679E"/>
    <w:rsid w:val="00796E01"/>
    <w:rsid w:val="007976E9"/>
    <w:rsid w:val="00797F59"/>
    <w:rsid w:val="007A009A"/>
    <w:rsid w:val="007A0640"/>
    <w:rsid w:val="007A3162"/>
    <w:rsid w:val="007A4534"/>
    <w:rsid w:val="007A536B"/>
    <w:rsid w:val="007A6720"/>
    <w:rsid w:val="007B029E"/>
    <w:rsid w:val="007B0379"/>
    <w:rsid w:val="007B254C"/>
    <w:rsid w:val="007B27D1"/>
    <w:rsid w:val="007B31C5"/>
    <w:rsid w:val="007B38AB"/>
    <w:rsid w:val="007B4B52"/>
    <w:rsid w:val="007B501F"/>
    <w:rsid w:val="007B5128"/>
    <w:rsid w:val="007B5F9C"/>
    <w:rsid w:val="007B71ED"/>
    <w:rsid w:val="007C20C5"/>
    <w:rsid w:val="007C223F"/>
    <w:rsid w:val="007C29FA"/>
    <w:rsid w:val="007C3309"/>
    <w:rsid w:val="007C404C"/>
    <w:rsid w:val="007C406D"/>
    <w:rsid w:val="007C4A33"/>
    <w:rsid w:val="007C67F2"/>
    <w:rsid w:val="007D0113"/>
    <w:rsid w:val="007D0B05"/>
    <w:rsid w:val="007D3431"/>
    <w:rsid w:val="007D3491"/>
    <w:rsid w:val="007D4E8F"/>
    <w:rsid w:val="007D554B"/>
    <w:rsid w:val="007D62FD"/>
    <w:rsid w:val="007D6F4A"/>
    <w:rsid w:val="007D6F4E"/>
    <w:rsid w:val="007D7013"/>
    <w:rsid w:val="007D7C2A"/>
    <w:rsid w:val="007E0A58"/>
    <w:rsid w:val="007E1107"/>
    <w:rsid w:val="007E154A"/>
    <w:rsid w:val="007E2A3B"/>
    <w:rsid w:val="007E2C11"/>
    <w:rsid w:val="007E3241"/>
    <w:rsid w:val="007E48C2"/>
    <w:rsid w:val="007E5839"/>
    <w:rsid w:val="007E5E58"/>
    <w:rsid w:val="007E67BA"/>
    <w:rsid w:val="007E752C"/>
    <w:rsid w:val="007F1451"/>
    <w:rsid w:val="007F31B1"/>
    <w:rsid w:val="007F393F"/>
    <w:rsid w:val="007F46CF"/>
    <w:rsid w:val="007F4AB0"/>
    <w:rsid w:val="007F5DB5"/>
    <w:rsid w:val="00800F05"/>
    <w:rsid w:val="00801BAD"/>
    <w:rsid w:val="00801C0A"/>
    <w:rsid w:val="00801E25"/>
    <w:rsid w:val="008029FC"/>
    <w:rsid w:val="00802D29"/>
    <w:rsid w:val="008035FF"/>
    <w:rsid w:val="0080393E"/>
    <w:rsid w:val="00803FE7"/>
    <w:rsid w:val="00804217"/>
    <w:rsid w:val="00804243"/>
    <w:rsid w:val="00804D8B"/>
    <w:rsid w:val="0080659E"/>
    <w:rsid w:val="00806F90"/>
    <w:rsid w:val="008075C5"/>
    <w:rsid w:val="00807BDB"/>
    <w:rsid w:val="0081036F"/>
    <w:rsid w:val="008116E9"/>
    <w:rsid w:val="008118F8"/>
    <w:rsid w:val="00811A59"/>
    <w:rsid w:val="00812C64"/>
    <w:rsid w:val="0081466C"/>
    <w:rsid w:val="00814DCA"/>
    <w:rsid w:val="00814DF6"/>
    <w:rsid w:val="00815539"/>
    <w:rsid w:val="0081603F"/>
    <w:rsid w:val="00817606"/>
    <w:rsid w:val="008203AC"/>
    <w:rsid w:val="00821B6C"/>
    <w:rsid w:val="0082251F"/>
    <w:rsid w:val="0082353D"/>
    <w:rsid w:val="00824004"/>
    <w:rsid w:val="00824514"/>
    <w:rsid w:val="00824B07"/>
    <w:rsid w:val="008258B5"/>
    <w:rsid w:val="008279B8"/>
    <w:rsid w:val="0083033A"/>
    <w:rsid w:val="00830BC0"/>
    <w:rsid w:val="00830E87"/>
    <w:rsid w:val="0083119B"/>
    <w:rsid w:val="00833A2F"/>
    <w:rsid w:val="008372E3"/>
    <w:rsid w:val="00837825"/>
    <w:rsid w:val="00840689"/>
    <w:rsid w:val="00843005"/>
    <w:rsid w:val="00844425"/>
    <w:rsid w:val="00845846"/>
    <w:rsid w:val="00845CFF"/>
    <w:rsid w:val="008468FF"/>
    <w:rsid w:val="00846E74"/>
    <w:rsid w:val="00847129"/>
    <w:rsid w:val="0084717B"/>
    <w:rsid w:val="008475BD"/>
    <w:rsid w:val="00847DD5"/>
    <w:rsid w:val="008500BF"/>
    <w:rsid w:val="0085023B"/>
    <w:rsid w:val="00850AD2"/>
    <w:rsid w:val="00851001"/>
    <w:rsid w:val="0085139B"/>
    <w:rsid w:val="0085178B"/>
    <w:rsid w:val="0085262D"/>
    <w:rsid w:val="00853EDB"/>
    <w:rsid w:val="00854096"/>
    <w:rsid w:val="00854C33"/>
    <w:rsid w:val="00854D08"/>
    <w:rsid w:val="0085582F"/>
    <w:rsid w:val="00855FB6"/>
    <w:rsid w:val="00857A3A"/>
    <w:rsid w:val="008608C3"/>
    <w:rsid w:val="00861FC0"/>
    <w:rsid w:val="00862166"/>
    <w:rsid w:val="00863A5F"/>
    <w:rsid w:val="008640E3"/>
    <w:rsid w:val="008658A6"/>
    <w:rsid w:val="00865D2C"/>
    <w:rsid w:val="00866555"/>
    <w:rsid w:val="008665BF"/>
    <w:rsid w:val="00866916"/>
    <w:rsid w:val="008717AB"/>
    <w:rsid w:val="00872C0C"/>
    <w:rsid w:val="00872DC7"/>
    <w:rsid w:val="00873F80"/>
    <w:rsid w:val="0087455F"/>
    <w:rsid w:val="00874C00"/>
    <w:rsid w:val="00876C4C"/>
    <w:rsid w:val="00877778"/>
    <w:rsid w:val="008807DC"/>
    <w:rsid w:val="00882BD6"/>
    <w:rsid w:val="008842FC"/>
    <w:rsid w:val="00884428"/>
    <w:rsid w:val="008847B8"/>
    <w:rsid w:val="0088590D"/>
    <w:rsid w:val="00885D35"/>
    <w:rsid w:val="00886E57"/>
    <w:rsid w:val="008910FF"/>
    <w:rsid w:val="00891C3F"/>
    <w:rsid w:val="00893957"/>
    <w:rsid w:val="00897237"/>
    <w:rsid w:val="008A006E"/>
    <w:rsid w:val="008A131D"/>
    <w:rsid w:val="008A1C76"/>
    <w:rsid w:val="008A2F7F"/>
    <w:rsid w:val="008A3512"/>
    <w:rsid w:val="008A5010"/>
    <w:rsid w:val="008A5FD8"/>
    <w:rsid w:val="008A6369"/>
    <w:rsid w:val="008A70DE"/>
    <w:rsid w:val="008B242A"/>
    <w:rsid w:val="008B4983"/>
    <w:rsid w:val="008B58DF"/>
    <w:rsid w:val="008C1061"/>
    <w:rsid w:val="008C180C"/>
    <w:rsid w:val="008C1BB0"/>
    <w:rsid w:val="008C217E"/>
    <w:rsid w:val="008C2590"/>
    <w:rsid w:val="008C31AD"/>
    <w:rsid w:val="008C353E"/>
    <w:rsid w:val="008C454D"/>
    <w:rsid w:val="008C5351"/>
    <w:rsid w:val="008C7BF8"/>
    <w:rsid w:val="008D0A08"/>
    <w:rsid w:val="008D103D"/>
    <w:rsid w:val="008D19CD"/>
    <w:rsid w:val="008D1DE2"/>
    <w:rsid w:val="008D21CC"/>
    <w:rsid w:val="008D3757"/>
    <w:rsid w:val="008D3DDE"/>
    <w:rsid w:val="008D45D4"/>
    <w:rsid w:val="008D47AB"/>
    <w:rsid w:val="008D5F91"/>
    <w:rsid w:val="008D7D0B"/>
    <w:rsid w:val="008E0E9E"/>
    <w:rsid w:val="008E37CB"/>
    <w:rsid w:val="008E3E6D"/>
    <w:rsid w:val="008E3E91"/>
    <w:rsid w:val="008E43B1"/>
    <w:rsid w:val="008E4538"/>
    <w:rsid w:val="008E4C87"/>
    <w:rsid w:val="008E51FF"/>
    <w:rsid w:val="008E6689"/>
    <w:rsid w:val="008E6808"/>
    <w:rsid w:val="008E6812"/>
    <w:rsid w:val="008E7E3A"/>
    <w:rsid w:val="008F1685"/>
    <w:rsid w:val="008F2016"/>
    <w:rsid w:val="008F28C2"/>
    <w:rsid w:val="008F2B9B"/>
    <w:rsid w:val="008F369A"/>
    <w:rsid w:val="008F3B92"/>
    <w:rsid w:val="008F50A3"/>
    <w:rsid w:val="008F57BB"/>
    <w:rsid w:val="008F6A5B"/>
    <w:rsid w:val="008F7463"/>
    <w:rsid w:val="008F7805"/>
    <w:rsid w:val="00900061"/>
    <w:rsid w:val="00900401"/>
    <w:rsid w:val="009005BC"/>
    <w:rsid w:val="00900D1C"/>
    <w:rsid w:val="009011EE"/>
    <w:rsid w:val="009021AF"/>
    <w:rsid w:val="00903897"/>
    <w:rsid w:val="00903B17"/>
    <w:rsid w:val="009045DD"/>
    <w:rsid w:val="00904DAF"/>
    <w:rsid w:val="00905A4B"/>
    <w:rsid w:val="0091056F"/>
    <w:rsid w:val="00910608"/>
    <w:rsid w:val="00911619"/>
    <w:rsid w:val="00911B9E"/>
    <w:rsid w:val="0091253B"/>
    <w:rsid w:val="0091255F"/>
    <w:rsid w:val="00913949"/>
    <w:rsid w:val="00913B85"/>
    <w:rsid w:val="00913CF1"/>
    <w:rsid w:val="0091421B"/>
    <w:rsid w:val="00916B26"/>
    <w:rsid w:val="009174B0"/>
    <w:rsid w:val="009174E7"/>
    <w:rsid w:val="0092025A"/>
    <w:rsid w:val="009207F7"/>
    <w:rsid w:val="00920F46"/>
    <w:rsid w:val="009211EC"/>
    <w:rsid w:val="00922155"/>
    <w:rsid w:val="009264BB"/>
    <w:rsid w:val="00926CAE"/>
    <w:rsid w:val="00927F74"/>
    <w:rsid w:val="009301C5"/>
    <w:rsid w:val="009321B2"/>
    <w:rsid w:val="00932D29"/>
    <w:rsid w:val="0093314B"/>
    <w:rsid w:val="009332AF"/>
    <w:rsid w:val="009336C6"/>
    <w:rsid w:val="00933F6F"/>
    <w:rsid w:val="00934107"/>
    <w:rsid w:val="0093550A"/>
    <w:rsid w:val="009362AF"/>
    <w:rsid w:val="00937DC0"/>
    <w:rsid w:val="009405C4"/>
    <w:rsid w:val="009408FC"/>
    <w:rsid w:val="00940C3B"/>
    <w:rsid w:val="00940CA4"/>
    <w:rsid w:val="00940DD8"/>
    <w:rsid w:val="00941439"/>
    <w:rsid w:val="00941635"/>
    <w:rsid w:val="009421F5"/>
    <w:rsid w:val="009441A7"/>
    <w:rsid w:val="00945D9A"/>
    <w:rsid w:val="0094653E"/>
    <w:rsid w:val="00947653"/>
    <w:rsid w:val="0094782F"/>
    <w:rsid w:val="00947DF1"/>
    <w:rsid w:val="009503F0"/>
    <w:rsid w:val="00950908"/>
    <w:rsid w:val="00951133"/>
    <w:rsid w:val="00951899"/>
    <w:rsid w:val="00951A41"/>
    <w:rsid w:val="00951C29"/>
    <w:rsid w:val="009534B2"/>
    <w:rsid w:val="0095358C"/>
    <w:rsid w:val="009556B7"/>
    <w:rsid w:val="00955FC0"/>
    <w:rsid w:val="009569D8"/>
    <w:rsid w:val="0095781C"/>
    <w:rsid w:val="00957B42"/>
    <w:rsid w:val="00960787"/>
    <w:rsid w:val="00960875"/>
    <w:rsid w:val="00960ACA"/>
    <w:rsid w:val="009618B4"/>
    <w:rsid w:val="00963491"/>
    <w:rsid w:val="00965419"/>
    <w:rsid w:val="009661FF"/>
    <w:rsid w:val="00966443"/>
    <w:rsid w:val="00967639"/>
    <w:rsid w:val="009700B2"/>
    <w:rsid w:val="009703B1"/>
    <w:rsid w:val="00972A0E"/>
    <w:rsid w:val="00972F18"/>
    <w:rsid w:val="0097366E"/>
    <w:rsid w:val="00974821"/>
    <w:rsid w:val="00974937"/>
    <w:rsid w:val="00975DB4"/>
    <w:rsid w:val="009764A6"/>
    <w:rsid w:val="00977093"/>
    <w:rsid w:val="00980BEB"/>
    <w:rsid w:val="00981401"/>
    <w:rsid w:val="009822C9"/>
    <w:rsid w:val="00982524"/>
    <w:rsid w:val="00982F1E"/>
    <w:rsid w:val="00983560"/>
    <w:rsid w:val="00986351"/>
    <w:rsid w:val="00986AF0"/>
    <w:rsid w:val="00990334"/>
    <w:rsid w:val="009908BC"/>
    <w:rsid w:val="00991879"/>
    <w:rsid w:val="00994356"/>
    <w:rsid w:val="00995393"/>
    <w:rsid w:val="009956AA"/>
    <w:rsid w:val="009956F5"/>
    <w:rsid w:val="0099781C"/>
    <w:rsid w:val="009A081A"/>
    <w:rsid w:val="009A4547"/>
    <w:rsid w:val="009A4867"/>
    <w:rsid w:val="009A55C9"/>
    <w:rsid w:val="009A6189"/>
    <w:rsid w:val="009A696C"/>
    <w:rsid w:val="009A698E"/>
    <w:rsid w:val="009A6D77"/>
    <w:rsid w:val="009A7B16"/>
    <w:rsid w:val="009B0D27"/>
    <w:rsid w:val="009B0F5B"/>
    <w:rsid w:val="009B135C"/>
    <w:rsid w:val="009B4D9E"/>
    <w:rsid w:val="009B5066"/>
    <w:rsid w:val="009B51B8"/>
    <w:rsid w:val="009B54E7"/>
    <w:rsid w:val="009B5C42"/>
    <w:rsid w:val="009B674F"/>
    <w:rsid w:val="009B7567"/>
    <w:rsid w:val="009C0091"/>
    <w:rsid w:val="009C1352"/>
    <w:rsid w:val="009C1DE4"/>
    <w:rsid w:val="009C1F36"/>
    <w:rsid w:val="009C3222"/>
    <w:rsid w:val="009C36F7"/>
    <w:rsid w:val="009C3ECB"/>
    <w:rsid w:val="009C77A2"/>
    <w:rsid w:val="009C7A6D"/>
    <w:rsid w:val="009C7C7A"/>
    <w:rsid w:val="009C7CEC"/>
    <w:rsid w:val="009D27C8"/>
    <w:rsid w:val="009D3370"/>
    <w:rsid w:val="009D3FB3"/>
    <w:rsid w:val="009D541C"/>
    <w:rsid w:val="009E0054"/>
    <w:rsid w:val="009E1070"/>
    <w:rsid w:val="009E23BC"/>
    <w:rsid w:val="009E2556"/>
    <w:rsid w:val="009E2D12"/>
    <w:rsid w:val="009E3ACB"/>
    <w:rsid w:val="009E58D8"/>
    <w:rsid w:val="009E5E48"/>
    <w:rsid w:val="009E5EB2"/>
    <w:rsid w:val="009E6033"/>
    <w:rsid w:val="009F02FF"/>
    <w:rsid w:val="009F1234"/>
    <w:rsid w:val="009F36DE"/>
    <w:rsid w:val="009F420D"/>
    <w:rsid w:val="009F4AE6"/>
    <w:rsid w:val="009F4BBF"/>
    <w:rsid w:val="009F5A28"/>
    <w:rsid w:val="009F6718"/>
    <w:rsid w:val="009F6F3D"/>
    <w:rsid w:val="009F7DAE"/>
    <w:rsid w:val="00A01378"/>
    <w:rsid w:val="00A01809"/>
    <w:rsid w:val="00A01CFD"/>
    <w:rsid w:val="00A02059"/>
    <w:rsid w:val="00A021B1"/>
    <w:rsid w:val="00A023BB"/>
    <w:rsid w:val="00A0294D"/>
    <w:rsid w:val="00A02FEC"/>
    <w:rsid w:val="00A04013"/>
    <w:rsid w:val="00A05E27"/>
    <w:rsid w:val="00A0615B"/>
    <w:rsid w:val="00A101FA"/>
    <w:rsid w:val="00A110A9"/>
    <w:rsid w:val="00A1281B"/>
    <w:rsid w:val="00A1404F"/>
    <w:rsid w:val="00A14068"/>
    <w:rsid w:val="00A14256"/>
    <w:rsid w:val="00A142A4"/>
    <w:rsid w:val="00A143B6"/>
    <w:rsid w:val="00A14BD3"/>
    <w:rsid w:val="00A14CE6"/>
    <w:rsid w:val="00A14E71"/>
    <w:rsid w:val="00A14EFD"/>
    <w:rsid w:val="00A150CF"/>
    <w:rsid w:val="00A156C6"/>
    <w:rsid w:val="00A166C8"/>
    <w:rsid w:val="00A17822"/>
    <w:rsid w:val="00A21687"/>
    <w:rsid w:val="00A21697"/>
    <w:rsid w:val="00A21A8B"/>
    <w:rsid w:val="00A22927"/>
    <w:rsid w:val="00A23183"/>
    <w:rsid w:val="00A23253"/>
    <w:rsid w:val="00A24597"/>
    <w:rsid w:val="00A25040"/>
    <w:rsid w:val="00A263AE"/>
    <w:rsid w:val="00A2674A"/>
    <w:rsid w:val="00A302E9"/>
    <w:rsid w:val="00A30337"/>
    <w:rsid w:val="00A3163A"/>
    <w:rsid w:val="00A329B2"/>
    <w:rsid w:val="00A32A5D"/>
    <w:rsid w:val="00A331EC"/>
    <w:rsid w:val="00A33975"/>
    <w:rsid w:val="00A3424D"/>
    <w:rsid w:val="00A34B17"/>
    <w:rsid w:val="00A353AE"/>
    <w:rsid w:val="00A3557E"/>
    <w:rsid w:val="00A356E9"/>
    <w:rsid w:val="00A36047"/>
    <w:rsid w:val="00A41016"/>
    <w:rsid w:val="00A42DB3"/>
    <w:rsid w:val="00A447AE"/>
    <w:rsid w:val="00A44CFE"/>
    <w:rsid w:val="00A4726D"/>
    <w:rsid w:val="00A5055B"/>
    <w:rsid w:val="00A5099F"/>
    <w:rsid w:val="00A51044"/>
    <w:rsid w:val="00A51BA6"/>
    <w:rsid w:val="00A52158"/>
    <w:rsid w:val="00A52931"/>
    <w:rsid w:val="00A53912"/>
    <w:rsid w:val="00A55014"/>
    <w:rsid w:val="00A551FF"/>
    <w:rsid w:val="00A55762"/>
    <w:rsid w:val="00A559D2"/>
    <w:rsid w:val="00A56D3D"/>
    <w:rsid w:val="00A57202"/>
    <w:rsid w:val="00A60385"/>
    <w:rsid w:val="00A6088E"/>
    <w:rsid w:val="00A61385"/>
    <w:rsid w:val="00A62B5C"/>
    <w:rsid w:val="00A62BC4"/>
    <w:rsid w:val="00A62DC0"/>
    <w:rsid w:val="00A63C2F"/>
    <w:rsid w:val="00A63C8A"/>
    <w:rsid w:val="00A6476A"/>
    <w:rsid w:val="00A64EF5"/>
    <w:rsid w:val="00A654A6"/>
    <w:rsid w:val="00A65961"/>
    <w:rsid w:val="00A677F7"/>
    <w:rsid w:val="00A70169"/>
    <w:rsid w:val="00A7050D"/>
    <w:rsid w:val="00A705A2"/>
    <w:rsid w:val="00A71758"/>
    <w:rsid w:val="00A71D5B"/>
    <w:rsid w:val="00A72547"/>
    <w:rsid w:val="00A7369B"/>
    <w:rsid w:val="00A74132"/>
    <w:rsid w:val="00A74ABA"/>
    <w:rsid w:val="00A74DD7"/>
    <w:rsid w:val="00A75225"/>
    <w:rsid w:val="00A75F85"/>
    <w:rsid w:val="00A765F0"/>
    <w:rsid w:val="00A77F0A"/>
    <w:rsid w:val="00A80673"/>
    <w:rsid w:val="00A83368"/>
    <w:rsid w:val="00A833C9"/>
    <w:rsid w:val="00A83719"/>
    <w:rsid w:val="00A8450F"/>
    <w:rsid w:val="00A84934"/>
    <w:rsid w:val="00A85020"/>
    <w:rsid w:val="00A85704"/>
    <w:rsid w:val="00A8637B"/>
    <w:rsid w:val="00A8733C"/>
    <w:rsid w:val="00A879A6"/>
    <w:rsid w:val="00A87C4C"/>
    <w:rsid w:val="00A90361"/>
    <w:rsid w:val="00A90858"/>
    <w:rsid w:val="00A9321A"/>
    <w:rsid w:val="00A943B2"/>
    <w:rsid w:val="00A94B7E"/>
    <w:rsid w:val="00A95328"/>
    <w:rsid w:val="00A957F3"/>
    <w:rsid w:val="00A97A3C"/>
    <w:rsid w:val="00AA091C"/>
    <w:rsid w:val="00AA1AF1"/>
    <w:rsid w:val="00AA1C00"/>
    <w:rsid w:val="00AA2960"/>
    <w:rsid w:val="00AA2F65"/>
    <w:rsid w:val="00AA35BA"/>
    <w:rsid w:val="00AA35D3"/>
    <w:rsid w:val="00AA3EB7"/>
    <w:rsid w:val="00AA3EF9"/>
    <w:rsid w:val="00AA4B8B"/>
    <w:rsid w:val="00AA5DAC"/>
    <w:rsid w:val="00AA6EAF"/>
    <w:rsid w:val="00AA79D2"/>
    <w:rsid w:val="00AB024F"/>
    <w:rsid w:val="00AB02FB"/>
    <w:rsid w:val="00AB0334"/>
    <w:rsid w:val="00AB1938"/>
    <w:rsid w:val="00AB2188"/>
    <w:rsid w:val="00AB2A35"/>
    <w:rsid w:val="00AB31EB"/>
    <w:rsid w:val="00AB3288"/>
    <w:rsid w:val="00AB34B6"/>
    <w:rsid w:val="00AB4653"/>
    <w:rsid w:val="00AB57A5"/>
    <w:rsid w:val="00AB631B"/>
    <w:rsid w:val="00AB6533"/>
    <w:rsid w:val="00AC1A91"/>
    <w:rsid w:val="00AC1D18"/>
    <w:rsid w:val="00AC2267"/>
    <w:rsid w:val="00AC331C"/>
    <w:rsid w:val="00AC47AD"/>
    <w:rsid w:val="00AC5418"/>
    <w:rsid w:val="00AC5B49"/>
    <w:rsid w:val="00AC6061"/>
    <w:rsid w:val="00AC69FC"/>
    <w:rsid w:val="00AC7628"/>
    <w:rsid w:val="00AC7FE3"/>
    <w:rsid w:val="00AD03F5"/>
    <w:rsid w:val="00AD04E4"/>
    <w:rsid w:val="00AD17A0"/>
    <w:rsid w:val="00AD3912"/>
    <w:rsid w:val="00AD42FC"/>
    <w:rsid w:val="00AD4E91"/>
    <w:rsid w:val="00AD5DCB"/>
    <w:rsid w:val="00AD60E2"/>
    <w:rsid w:val="00AD7824"/>
    <w:rsid w:val="00AD7D7E"/>
    <w:rsid w:val="00AE2794"/>
    <w:rsid w:val="00AE2C7E"/>
    <w:rsid w:val="00AE31CE"/>
    <w:rsid w:val="00AE44E6"/>
    <w:rsid w:val="00AE48E9"/>
    <w:rsid w:val="00AE4F27"/>
    <w:rsid w:val="00AE4F35"/>
    <w:rsid w:val="00AE54AF"/>
    <w:rsid w:val="00AE768E"/>
    <w:rsid w:val="00AF05B4"/>
    <w:rsid w:val="00AF1606"/>
    <w:rsid w:val="00AF1E84"/>
    <w:rsid w:val="00AF2618"/>
    <w:rsid w:val="00AF34FE"/>
    <w:rsid w:val="00AF3B8B"/>
    <w:rsid w:val="00AF3DD7"/>
    <w:rsid w:val="00AF4793"/>
    <w:rsid w:val="00AF4AB0"/>
    <w:rsid w:val="00AF5656"/>
    <w:rsid w:val="00AF5F04"/>
    <w:rsid w:val="00AF6A23"/>
    <w:rsid w:val="00AF77CF"/>
    <w:rsid w:val="00AF7B10"/>
    <w:rsid w:val="00AF7CFA"/>
    <w:rsid w:val="00B00071"/>
    <w:rsid w:val="00B01531"/>
    <w:rsid w:val="00B05A1B"/>
    <w:rsid w:val="00B07B3E"/>
    <w:rsid w:val="00B12416"/>
    <w:rsid w:val="00B1293D"/>
    <w:rsid w:val="00B14011"/>
    <w:rsid w:val="00B14706"/>
    <w:rsid w:val="00B1476B"/>
    <w:rsid w:val="00B14C89"/>
    <w:rsid w:val="00B14EAA"/>
    <w:rsid w:val="00B15730"/>
    <w:rsid w:val="00B16BBE"/>
    <w:rsid w:val="00B17A80"/>
    <w:rsid w:val="00B20796"/>
    <w:rsid w:val="00B2258E"/>
    <w:rsid w:val="00B23098"/>
    <w:rsid w:val="00B2363D"/>
    <w:rsid w:val="00B2491E"/>
    <w:rsid w:val="00B24DE6"/>
    <w:rsid w:val="00B27FC4"/>
    <w:rsid w:val="00B3070D"/>
    <w:rsid w:val="00B318EF"/>
    <w:rsid w:val="00B31E6A"/>
    <w:rsid w:val="00B32CFC"/>
    <w:rsid w:val="00B351E8"/>
    <w:rsid w:val="00B36121"/>
    <w:rsid w:val="00B36841"/>
    <w:rsid w:val="00B368E9"/>
    <w:rsid w:val="00B401E8"/>
    <w:rsid w:val="00B42493"/>
    <w:rsid w:val="00B44576"/>
    <w:rsid w:val="00B459BA"/>
    <w:rsid w:val="00B4603F"/>
    <w:rsid w:val="00B46B7B"/>
    <w:rsid w:val="00B46F45"/>
    <w:rsid w:val="00B50241"/>
    <w:rsid w:val="00B50642"/>
    <w:rsid w:val="00B50E0C"/>
    <w:rsid w:val="00B5147F"/>
    <w:rsid w:val="00B516A7"/>
    <w:rsid w:val="00B52451"/>
    <w:rsid w:val="00B529B8"/>
    <w:rsid w:val="00B53677"/>
    <w:rsid w:val="00B537D6"/>
    <w:rsid w:val="00B53EA2"/>
    <w:rsid w:val="00B55168"/>
    <w:rsid w:val="00B56268"/>
    <w:rsid w:val="00B57D6C"/>
    <w:rsid w:val="00B60CAE"/>
    <w:rsid w:val="00B61526"/>
    <w:rsid w:val="00B61F85"/>
    <w:rsid w:val="00B624CB"/>
    <w:rsid w:val="00B62D56"/>
    <w:rsid w:val="00B64E88"/>
    <w:rsid w:val="00B668A5"/>
    <w:rsid w:val="00B70043"/>
    <w:rsid w:val="00B7150D"/>
    <w:rsid w:val="00B7363C"/>
    <w:rsid w:val="00B7502A"/>
    <w:rsid w:val="00B750CA"/>
    <w:rsid w:val="00B75A53"/>
    <w:rsid w:val="00B76CD2"/>
    <w:rsid w:val="00B76EDF"/>
    <w:rsid w:val="00B77623"/>
    <w:rsid w:val="00B80479"/>
    <w:rsid w:val="00B82238"/>
    <w:rsid w:val="00B82608"/>
    <w:rsid w:val="00B83420"/>
    <w:rsid w:val="00B8460E"/>
    <w:rsid w:val="00B86013"/>
    <w:rsid w:val="00B87925"/>
    <w:rsid w:val="00B908AE"/>
    <w:rsid w:val="00B91E69"/>
    <w:rsid w:val="00B925CE"/>
    <w:rsid w:val="00B92771"/>
    <w:rsid w:val="00B94626"/>
    <w:rsid w:val="00B949F3"/>
    <w:rsid w:val="00B96AF0"/>
    <w:rsid w:val="00B96C42"/>
    <w:rsid w:val="00BA073B"/>
    <w:rsid w:val="00BA09EA"/>
    <w:rsid w:val="00BA0B1A"/>
    <w:rsid w:val="00BA0D6C"/>
    <w:rsid w:val="00BA146C"/>
    <w:rsid w:val="00BA2E2F"/>
    <w:rsid w:val="00BA362B"/>
    <w:rsid w:val="00BA3882"/>
    <w:rsid w:val="00BA431E"/>
    <w:rsid w:val="00BA5EBD"/>
    <w:rsid w:val="00BA61F7"/>
    <w:rsid w:val="00BA6D90"/>
    <w:rsid w:val="00BA75C3"/>
    <w:rsid w:val="00BA79BB"/>
    <w:rsid w:val="00BA7FB7"/>
    <w:rsid w:val="00BB033A"/>
    <w:rsid w:val="00BB1E28"/>
    <w:rsid w:val="00BB2D3B"/>
    <w:rsid w:val="00BB3934"/>
    <w:rsid w:val="00BB46AE"/>
    <w:rsid w:val="00BB598F"/>
    <w:rsid w:val="00BB6073"/>
    <w:rsid w:val="00BB76EE"/>
    <w:rsid w:val="00BC0556"/>
    <w:rsid w:val="00BC1552"/>
    <w:rsid w:val="00BC2521"/>
    <w:rsid w:val="00BC2642"/>
    <w:rsid w:val="00BC2FFC"/>
    <w:rsid w:val="00BC49FF"/>
    <w:rsid w:val="00BC597F"/>
    <w:rsid w:val="00BC724B"/>
    <w:rsid w:val="00BC7A1E"/>
    <w:rsid w:val="00BC7C20"/>
    <w:rsid w:val="00BC7CEC"/>
    <w:rsid w:val="00BD0DE7"/>
    <w:rsid w:val="00BD14DE"/>
    <w:rsid w:val="00BD32D9"/>
    <w:rsid w:val="00BD352F"/>
    <w:rsid w:val="00BD3537"/>
    <w:rsid w:val="00BD3C56"/>
    <w:rsid w:val="00BD411F"/>
    <w:rsid w:val="00BD4824"/>
    <w:rsid w:val="00BD489C"/>
    <w:rsid w:val="00BD5475"/>
    <w:rsid w:val="00BD574D"/>
    <w:rsid w:val="00BD5976"/>
    <w:rsid w:val="00BD648F"/>
    <w:rsid w:val="00BD65BC"/>
    <w:rsid w:val="00BD663A"/>
    <w:rsid w:val="00BD72D8"/>
    <w:rsid w:val="00BD7E63"/>
    <w:rsid w:val="00BD7FCD"/>
    <w:rsid w:val="00BE0407"/>
    <w:rsid w:val="00BE072C"/>
    <w:rsid w:val="00BE2105"/>
    <w:rsid w:val="00BE236E"/>
    <w:rsid w:val="00BE27E7"/>
    <w:rsid w:val="00BE2A64"/>
    <w:rsid w:val="00BE32D2"/>
    <w:rsid w:val="00BE4158"/>
    <w:rsid w:val="00BE4E54"/>
    <w:rsid w:val="00BE5D5D"/>
    <w:rsid w:val="00BE5E4D"/>
    <w:rsid w:val="00BE6D6D"/>
    <w:rsid w:val="00BE79DF"/>
    <w:rsid w:val="00BF0418"/>
    <w:rsid w:val="00BF0CEA"/>
    <w:rsid w:val="00BF15DE"/>
    <w:rsid w:val="00BF1980"/>
    <w:rsid w:val="00BF48A4"/>
    <w:rsid w:val="00BF4BA7"/>
    <w:rsid w:val="00BF5013"/>
    <w:rsid w:val="00BF6C1A"/>
    <w:rsid w:val="00BF6E05"/>
    <w:rsid w:val="00BF7CA9"/>
    <w:rsid w:val="00C016F4"/>
    <w:rsid w:val="00C04123"/>
    <w:rsid w:val="00C048B4"/>
    <w:rsid w:val="00C054B8"/>
    <w:rsid w:val="00C057BF"/>
    <w:rsid w:val="00C059FC"/>
    <w:rsid w:val="00C06DB3"/>
    <w:rsid w:val="00C07FC9"/>
    <w:rsid w:val="00C10491"/>
    <w:rsid w:val="00C115CF"/>
    <w:rsid w:val="00C11651"/>
    <w:rsid w:val="00C11799"/>
    <w:rsid w:val="00C11D7F"/>
    <w:rsid w:val="00C1349E"/>
    <w:rsid w:val="00C14753"/>
    <w:rsid w:val="00C15236"/>
    <w:rsid w:val="00C15E68"/>
    <w:rsid w:val="00C16653"/>
    <w:rsid w:val="00C16874"/>
    <w:rsid w:val="00C16B23"/>
    <w:rsid w:val="00C17091"/>
    <w:rsid w:val="00C176A9"/>
    <w:rsid w:val="00C23F00"/>
    <w:rsid w:val="00C24010"/>
    <w:rsid w:val="00C267F5"/>
    <w:rsid w:val="00C26DD6"/>
    <w:rsid w:val="00C2713A"/>
    <w:rsid w:val="00C2713B"/>
    <w:rsid w:val="00C312AC"/>
    <w:rsid w:val="00C316F8"/>
    <w:rsid w:val="00C31BC9"/>
    <w:rsid w:val="00C3230E"/>
    <w:rsid w:val="00C33D06"/>
    <w:rsid w:val="00C34A5E"/>
    <w:rsid w:val="00C34C99"/>
    <w:rsid w:val="00C37927"/>
    <w:rsid w:val="00C37DFE"/>
    <w:rsid w:val="00C40469"/>
    <w:rsid w:val="00C4049B"/>
    <w:rsid w:val="00C4058B"/>
    <w:rsid w:val="00C416BA"/>
    <w:rsid w:val="00C4248E"/>
    <w:rsid w:val="00C43270"/>
    <w:rsid w:val="00C44B75"/>
    <w:rsid w:val="00C44CCC"/>
    <w:rsid w:val="00C4521A"/>
    <w:rsid w:val="00C453D6"/>
    <w:rsid w:val="00C46376"/>
    <w:rsid w:val="00C5007D"/>
    <w:rsid w:val="00C5065C"/>
    <w:rsid w:val="00C5145B"/>
    <w:rsid w:val="00C51E06"/>
    <w:rsid w:val="00C54595"/>
    <w:rsid w:val="00C56C57"/>
    <w:rsid w:val="00C5762B"/>
    <w:rsid w:val="00C57FC6"/>
    <w:rsid w:val="00C60E2E"/>
    <w:rsid w:val="00C624BA"/>
    <w:rsid w:val="00C62BBF"/>
    <w:rsid w:val="00C638F0"/>
    <w:rsid w:val="00C64117"/>
    <w:rsid w:val="00C64E89"/>
    <w:rsid w:val="00C65330"/>
    <w:rsid w:val="00C65AE6"/>
    <w:rsid w:val="00C66D13"/>
    <w:rsid w:val="00C670C0"/>
    <w:rsid w:val="00C671F9"/>
    <w:rsid w:val="00C67BF1"/>
    <w:rsid w:val="00C67C4C"/>
    <w:rsid w:val="00C67DA5"/>
    <w:rsid w:val="00C712C7"/>
    <w:rsid w:val="00C713E4"/>
    <w:rsid w:val="00C71D89"/>
    <w:rsid w:val="00C7239D"/>
    <w:rsid w:val="00C724A6"/>
    <w:rsid w:val="00C72753"/>
    <w:rsid w:val="00C74526"/>
    <w:rsid w:val="00C74760"/>
    <w:rsid w:val="00C74A68"/>
    <w:rsid w:val="00C75951"/>
    <w:rsid w:val="00C76195"/>
    <w:rsid w:val="00C77407"/>
    <w:rsid w:val="00C77AAF"/>
    <w:rsid w:val="00C807E5"/>
    <w:rsid w:val="00C80873"/>
    <w:rsid w:val="00C80C5C"/>
    <w:rsid w:val="00C80F06"/>
    <w:rsid w:val="00C81044"/>
    <w:rsid w:val="00C817D6"/>
    <w:rsid w:val="00C81B34"/>
    <w:rsid w:val="00C82758"/>
    <w:rsid w:val="00C829B0"/>
    <w:rsid w:val="00C84063"/>
    <w:rsid w:val="00C8597A"/>
    <w:rsid w:val="00C85E4D"/>
    <w:rsid w:val="00C862C2"/>
    <w:rsid w:val="00C86485"/>
    <w:rsid w:val="00C86FD6"/>
    <w:rsid w:val="00C90A12"/>
    <w:rsid w:val="00C91222"/>
    <w:rsid w:val="00C912FB"/>
    <w:rsid w:val="00C91AB1"/>
    <w:rsid w:val="00C93D0B"/>
    <w:rsid w:val="00C947B2"/>
    <w:rsid w:val="00C95F52"/>
    <w:rsid w:val="00C96F68"/>
    <w:rsid w:val="00C97BFC"/>
    <w:rsid w:val="00CA0D04"/>
    <w:rsid w:val="00CA2CC8"/>
    <w:rsid w:val="00CA2D2F"/>
    <w:rsid w:val="00CA4CF6"/>
    <w:rsid w:val="00CA565D"/>
    <w:rsid w:val="00CA5A46"/>
    <w:rsid w:val="00CA5ACA"/>
    <w:rsid w:val="00CA6234"/>
    <w:rsid w:val="00CB0439"/>
    <w:rsid w:val="00CB0ED1"/>
    <w:rsid w:val="00CB280F"/>
    <w:rsid w:val="00CB401A"/>
    <w:rsid w:val="00CB4C6B"/>
    <w:rsid w:val="00CB5D22"/>
    <w:rsid w:val="00CB67C3"/>
    <w:rsid w:val="00CB6A21"/>
    <w:rsid w:val="00CB7529"/>
    <w:rsid w:val="00CB7879"/>
    <w:rsid w:val="00CB7DC1"/>
    <w:rsid w:val="00CC2432"/>
    <w:rsid w:val="00CC3ACA"/>
    <w:rsid w:val="00CC4836"/>
    <w:rsid w:val="00CC583E"/>
    <w:rsid w:val="00CC5CAE"/>
    <w:rsid w:val="00CC6905"/>
    <w:rsid w:val="00CC7597"/>
    <w:rsid w:val="00CD0B58"/>
    <w:rsid w:val="00CD179C"/>
    <w:rsid w:val="00CD1E44"/>
    <w:rsid w:val="00CD2AAE"/>
    <w:rsid w:val="00CD2E43"/>
    <w:rsid w:val="00CD355E"/>
    <w:rsid w:val="00CD4EAD"/>
    <w:rsid w:val="00CD68F6"/>
    <w:rsid w:val="00CE04A8"/>
    <w:rsid w:val="00CE0D77"/>
    <w:rsid w:val="00CE4049"/>
    <w:rsid w:val="00CE4788"/>
    <w:rsid w:val="00CE77F2"/>
    <w:rsid w:val="00CE7BB9"/>
    <w:rsid w:val="00CF065B"/>
    <w:rsid w:val="00CF0E0D"/>
    <w:rsid w:val="00CF0E33"/>
    <w:rsid w:val="00CF103F"/>
    <w:rsid w:val="00CF195C"/>
    <w:rsid w:val="00CF26AF"/>
    <w:rsid w:val="00CF26E6"/>
    <w:rsid w:val="00CF26F1"/>
    <w:rsid w:val="00CF2D18"/>
    <w:rsid w:val="00CF407D"/>
    <w:rsid w:val="00CF52D5"/>
    <w:rsid w:val="00CF5626"/>
    <w:rsid w:val="00CF6297"/>
    <w:rsid w:val="00CF6ADB"/>
    <w:rsid w:val="00CF6D17"/>
    <w:rsid w:val="00CF6F4E"/>
    <w:rsid w:val="00CF7474"/>
    <w:rsid w:val="00CF7D89"/>
    <w:rsid w:val="00D00539"/>
    <w:rsid w:val="00D01451"/>
    <w:rsid w:val="00D017A7"/>
    <w:rsid w:val="00D03D31"/>
    <w:rsid w:val="00D047EF"/>
    <w:rsid w:val="00D06CE7"/>
    <w:rsid w:val="00D075F0"/>
    <w:rsid w:val="00D07BD6"/>
    <w:rsid w:val="00D104B8"/>
    <w:rsid w:val="00D10AFD"/>
    <w:rsid w:val="00D11549"/>
    <w:rsid w:val="00D11FAE"/>
    <w:rsid w:val="00D126D9"/>
    <w:rsid w:val="00D12C28"/>
    <w:rsid w:val="00D12DEA"/>
    <w:rsid w:val="00D161C0"/>
    <w:rsid w:val="00D17847"/>
    <w:rsid w:val="00D2075D"/>
    <w:rsid w:val="00D2198F"/>
    <w:rsid w:val="00D21D89"/>
    <w:rsid w:val="00D23629"/>
    <w:rsid w:val="00D236CA"/>
    <w:rsid w:val="00D23961"/>
    <w:rsid w:val="00D23CEE"/>
    <w:rsid w:val="00D249DC"/>
    <w:rsid w:val="00D2518D"/>
    <w:rsid w:val="00D26491"/>
    <w:rsid w:val="00D267D9"/>
    <w:rsid w:val="00D27CE6"/>
    <w:rsid w:val="00D30B22"/>
    <w:rsid w:val="00D30EE1"/>
    <w:rsid w:val="00D315AC"/>
    <w:rsid w:val="00D31E24"/>
    <w:rsid w:val="00D33975"/>
    <w:rsid w:val="00D33AB7"/>
    <w:rsid w:val="00D34775"/>
    <w:rsid w:val="00D36547"/>
    <w:rsid w:val="00D37594"/>
    <w:rsid w:val="00D4048F"/>
    <w:rsid w:val="00D417EB"/>
    <w:rsid w:val="00D41E26"/>
    <w:rsid w:val="00D42779"/>
    <w:rsid w:val="00D42F85"/>
    <w:rsid w:val="00D43A6B"/>
    <w:rsid w:val="00D45045"/>
    <w:rsid w:val="00D47E5D"/>
    <w:rsid w:val="00D51753"/>
    <w:rsid w:val="00D51896"/>
    <w:rsid w:val="00D534BA"/>
    <w:rsid w:val="00D53752"/>
    <w:rsid w:val="00D53CF7"/>
    <w:rsid w:val="00D53F0B"/>
    <w:rsid w:val="00D55030"/>
    <w:rsid w:val="00D55117"/>
    <w:rsid w:val="00D55C20"/>
    <w:rsid w:val="00D56DC6"/>
    <w:rsid w:val="00D60213"/>
    <w:rsid w:val="00D61CCB"/>
    <w:rsid w:val="00D62CF1"/>
    <w:rsid w:val="00D65370"/>
    <w:rsid w:val="00D67845"/>
    <w:rsid w:val="00D67F9E"/>
    <w:rsid w:val="00D70A65"/>
    <w:rsid w:val="00D7111C"/>
    <w:rsid w:val="00D72318"/>
    <w:rsid w:val="00D73456"/>
    <w:rsid w:val="00D74391"/>
    <w:rsid w:val="00D7646C"/>
    <w:rsid w:val="00D7662A"/>
    <w:rsid w:val="00D769A3"/>
    <w:rsid w:val="00D76C4C"/>
    <w:rsid w:val="00D76DAC"/>
    <w:rsid w:val="00D770A2"/>
    <w:rsid w:val="00D81C62"/>
    <w:rsid w:val="00D81D11"/>
    <w:rsid w:val="00D81F26"/>
    <w:rsid w:val="00D81FC9"/>
    <w:rsid w:val="00D82151"/>
    <w:rsid w:val="00D86088"/>
    <w:rsid w:val="00D864EB"/>
    <w:rsid w:val="00D865E1"/>
    <w:rsid w:val="00D865FC"/>
    <w:rsid w:val="00D86BB2"/>
    <w:rsid w:val="00D86DEB"/>
    <w:rsid w:val="00D87DE1"/>
    <w:rsid w:val="00D87E17"/>
    <w:rsid w:val="00D915CC"/>
    <w:rsid w:val="00D92C69"/>
    <w:rsid w:val="00D93175"/>
    <w:rsid w:val="00D932A9"/>
    <w:rsid w:val="00D93526"/>
    <w:rsid w:val="00D954B5"/>
    <w:rsid w:val="00D9568F"/>
    <w:rsid w:val="00D95A6A"/>
    <w:rsid w:val="00D969FA"/>
    <w:rsid w:val="00D9707C"/>
    <w:rsid w:val="00D97BC5"/>
    <w:rsid w:val="00DA0F00"/>
    <w:rsid w:val="00DA17A2"/>
    <w:rsid w:val="00DA1A97"/>
    <w:rsid w:val="00DA1ED4"/>
    <w:rsid w:val="00DA28AC"/>
    <w:rsid w:val="00DA51C0"/>
    <w:rsid w:val="00DA55F4"/>
    <w:rsid w:val="00DA5D9F"/>
    <w:rsid w:val="00DA66A2"/>
    <w:rsid w:val="00DA7355"/>
    <w:rsid w:val="00DB0308"/>
    <w:rsid w:val="00DB034D"/>
    <w:rsid w:val="00DB11C8"/>
    <w:rsid w:val="00DB18D3"/>
    <w:rsid w:val="00DB200A"/>
    <w:rsid w:val="00DB2A9D"/>
    <w:rsid w:val="00DB2B20"/>
    <w:rsid w:val="00DB3B34"/>
    <w:rsid w:val="00DB464C"/>
    <w:rsid w:val="00DB47C8"/>
    <w:rsid w:val="00DB5935"/>
    <w:rsid w:val="00DB67EE"/>
    <w:rsid w:val="00DB6E51"/>
    <w:rsid w:val="00DB739D"/>
    <w:rsid w:val="00DB78BD"/>
    <w:rsid w:val="00DC0D64"/>
    <w:rsid w:val="00DC657F"/>
    <w:rsid w:val="00DD0334"/>
    <w:rsid w:val="00DD06BD"/>
    <w:rsid w:val="00DD0F51"/>
    <w:rsid w:val="00DD373D"/>
    <w:rsid w:val="00DD3ECC"/>
    <w:rsid w:val="00DD5A22"/>
    <w:rsid w:val="00DD5E8D"/>
    <w:rsid w:val="00DE161E"/>
    <w:rsid w:val="00DE27E2"/>
    <w:rsid w:val="00DE2921"/>
    <w:rsid w:val="00DE338D"/>
    <w:rsid w:val="00DE3D3B"/>
    <w:rsid w:val="00DE3EDE"/>
    <w:rsid w:val="00DE5A81"/>
    <w:rsid w:val="00DE6165"/>
    <w:rsid w:val="00DE77C8"/>
    <w:rsid w:val="00DF0895"/>
    <w:rsid w:val="00DF0F4F"/>
    <w:rsid w:val="00DF1291"/>
    <w:rsid w:val="00DF18E3"/>
    <w:rsid w:val="00DF2612"/>
    <w:rsid w:val="00DF360E"/>
    <w:rsid w:val="00DF3AAC"/>
    <w:rsid w:val="00DF4CF0"/>
    <w:rsid w:val="00DF54D7"/>
    <w:rsid w:val="00DF650F"/>
    <w:rsid w:val="00DF6B73"/>
    <w:rsid w:val="00DF7E74"/>
    <w:rsid w:val="00E002A2"/>
    <w:rsid w:val="00E017AD"/>
    <w:rsid w:val="00E01C2C"/>
    <w:rsid w:val="00E0225B"/>
    <w:rsid w:val="00E02536"/>
    <w:rsid w:val="00E03B71"/>
    <w:rsid w:val="00E047BD"/>
    <w:rsid w:val="00E0698B"/>
    <w:rsid w:val="00E0701E"/>
    <w:rsid w:val="00E07C1A"/>
    <w:rsid w:val="00E102D0"/>
    <w:rsid w:val="00E10880"/>
    <w:rsid w:val="00E11906"/>
    <w:rsid w:val="00E137DE"/>
    <w:rsid w:val="00E13B32"/>
    <w:rsid w:val="00E142F3"/>
    <w:rsid w:val="00E147A7"/>
    <w:rsid w:val="00E14921"/>
    <w:rsid w:val="00E15120"/>
    <w:rsid w:val="00E151A1"/>
    <w:rsid w:val="00E151CD"/>
    <w:rsid w:val="00E15C4D"/>
    <w:rsid w:val="00E17D59"/>
    <w:rsid w:val="00E2195E"/>
    <w:rsid w:val="00E23AC6"/>
    <w:rsid w:val="00E23D2C"/>
    <w:rsid w:val="00E23E6B"/>
    <w:rsid w:val="00E240EA"/>
    <w:rsid w:val="00E242F7"/>
    <w:rsid w:val="00E2543C"/>
    <w:rsid w:val="00E25BE6"/>
    <w:rsid w:val="00E262B9"/>
    <w:rsid w:val="00E26946"/>
    <w:rsid w:val="00E309BC"/>
    <w:rsid w:val="00E30D89"/>
    <w:rsid w:val="00E318B3"/>
    <w:rsid w:val="00E31E6A"/>
    <w:rsid w:val="00E33245"/>
    <w:rsid w:val="00E33388"/>
    <w:rsid w:val="00E35C49"/>
    <w:rsid w:val="00E35DA3"/>
    <w:rsid w:val="00E36065"/>
    <w:rsid w:val="00E36692"/>
    <w:rsid w:val="00E369B3"/>
    <w:rsid w:val="00E37DC2"/>
    <w:rsid w:val="00E40EFE"/>
    <w:rsid w:val="00E43095"/>
    <w:rsid w:val="00E432C7"/>
    <w:rsid w:val="00E43688"/>
    <w:rsid w:val="00E436CD"/>
    <w:rsid w:val="00E43C59"/>
    <w:rsid w:val="00E46241"/>
    <w:rsid w:val="00E46D5D"/>
    <w:rsid w:val="00E50374"/>
    <w:rsid w:val="00E51D3C"/>
    <w:rsid w:val="00E52AEF"/>
    <w:rsid w:val="00E52C18"/>
    <w:rsid w:val="00E53A14"/>
    <w:rsid w:val="00E546F5"/>
    <w:rsid w:val="00E54B19"/>
    <w:rsid w:val="00E54DBE"/>
    <w:rsid w:val="00E5577F"/>
    <w:rsid w:val="00E55F28"/>
    <w:rsid w:val="00E56960"/>
    <w:rsid w:val="00E56DBC"/>
    <w:rsid w:val="00E57CB9"/>
    <w:rsid w:val="00E60075"/>
    <w:rsid w:val="00E608D6"/>
    <w:rsid w:val="00E613A7"/>
    <w:rsid w:val="00E61B8D"/>
    <w:rsid w:val="00E623B8"/>
    <w:rsid w:val="00E62D86"/>
    <w:rsid w:val="00E631D4"/>
    <w:rsid w:val="00E634A1"/>
    <w:rsid w:val="00E639CF"/>
    <w:rsid w:val="00E6572F"/>
    <w:rsid w:val="00E65966"/>
    <w:rsid w:val="00E66C04"/>
    <w:rsid w:val="00E672E9"/>
    <w:rsid w:val="00E673DB"/>
    <w:rsid w:val="00E701AE"/>
    <w:rsid w:val="00E7252C"/>
    <w:rsid w:val="00E72558"/>
    <w:rsid w:val="00E729B4"/>
    <w:rsid w:val="00E73583"/>
    <w:rsid w:val="00E74956"/>
    <w:rsid w:val="00E750AA"/>
    <w:rsid w:val="00E76CAB"/>
    <w:rsid w:val="00E77701"/>
    <w:rsid w:val="00E77F00"/>
    <w:rsid w:val="00E809CC"/>
    <w:rsid w:val="00E84C55"/>
    <w:rsid w:val="00E84E48"/>
    <w:rsid w:val="00E85871"/>
    <w:rsid w:val="00E86130"/>
    <w:rsid w:val="00E861CC"/>
    <w:rsid w:val="00E871A5"/>
    <w:rsid w:val="00E906EB"/>
    <w:rsid w:val="00E90E66"/>
    <w:rsid w:val="00E911CA"/>
    <w:rsid w:val="00E91E6F"/>
    <w:rsid w:val="00E927CC"/>
    <w:rsid w:val="00E9341D"/>
    <w:rsid w:val="00E93F7B"/>
    <w:rsid w:val="00E94DD8"/>
    <w:rsid w:val="00E9631C"/>
    <w:rsid w:val="00E97689"/>
    <w:rsid w:val="00E976E0"/>
    <w:rsid w:val="00EA0A86"/>
    <w:rsid w:val="00EA2446"/>
    <w:rsid w:val="00EA3995"/>
    <w:rsid w:val="00EA45E1"/>
    <w:rsid w:val="00EA4BBC"/>
    <w:rsid w:val="00EA4D6B"/>
    <w:rsid w:val="00EA4E77"/>
    <w:rsid w:val="00EA5777"/>
    <w:rsid w:val="00EA7978"/>
    <w:rsid w:val="00EB0F8B"/>
    <w:rsid w:val="00EB1D8A"/>
    <w:rsid w:val="00EB1F8F"/>
    <w:rsid w:val="00EB25B2"/>
    <w:rsid w:val="00EB47F2"/>
    <w:rsid w:val="00EB4C8F"/>
    <w:rsid w:val="00EB4F41"/>
    <w:rsid w:val="00EB7025"/>
    <w:rsid w:val="00EB7681"/>
    <w:rsid w:val="00EC0D38"/>
    <w:rsid w:val="00EC0DCC"/>
    <w:rsid w:val="00EC1C9D"/>
    <w:rsid w:val="00EC1EB8"/>
    <w:rsid w:val="00EC30AC"/>
    <w:rsid w:val="00EC3123"/>
    <w:rsid w:val="00EC3E45"/>
    <w:rsid w:val="00EC3FA4"/>
    <w:rsid w:val="00EC439F"/>
    <w:rsid w:val="00EC5393"/>
    <w:rsid w:val="00EC5D3C"/>
    <w:rsid w:val="00EC74F2"/>
    <w:rsid w:val="00ED01BE"/>
    <w:rsid w:val="00ED0C8F"/>
    <w:rsid w:val="00ED0EDD"/>
    <w:rsid w:val="00ED2306"/>
    <w:rsid w:val="00ED5531"/>
    <w:rsid w:val="00ED797D"/>
    <w:rsid w:val="00ED7ABB"/>
    <w:rsid w:val="00ED7ACF"/>
    <w:rsid w:val="00EE0435"/>
    <w:rsid w:val="00EE13E4"/>
    <w:rsid w:val="00EE1CF8"/>
    <w:rsid w:val="00EE239A"/>
    <w:rsid w:val="00EE2F8D"/>
    <w:rsid w:val="00EE3EAE"/>
    <w:rsid w:val="00EE452E"/>
    <w:rsid w:val="00EE58F6"/>
    <w:rsid w:val="00EE791F"/>
    <w:rsid w:val="00EF1666"/>
    <w:rsid w:val="00EF5E0D"/>
    <w:rsid w:val="00EF71E9"/>
    <w:rsid w:val="00EF7AD1"/>
    <w:rsid w:val="00F00154"/>
    <w:rsid w:val="00F00A7B"/>
    <w:rsid w:val="00F011EB"/>
    <w:rsid w:val="00F01837"/>
    <w:rsid w:val="00F0443C"/>
    <w:rsid w:val="00F04DB6"/>
    <w:rsid w:val="00F04E30"/>
    <w:rsid w:val="00F06D11"/>
    <w:rsid w:val="00F1063A"/>
    <w:rsid w:val="00F10DC5"/>
    <w:rsid w:val="00F10E29"/>
    <w:rsid w:val="00F112D4"/>
    <w:rsid w:val="00F11511"/>
    <w:rsid w:val="00F11588"/>
    <w:rsid w:val="00F11A15"/>
    <w:rsid w:val="00F12076"/>
    <w:rsid w:val="00F121C4"/>
    <w:rsid w:val="00F12836"/>
    <w:rsid w:val="00F13CC6"/>
    <w:rsid w:val="00F13E32"/>
    <w:rsid w:val="00F14EE1"/>
    <w:rsid w:val="00F16E2B"/>
    <w:rsid w:val="00F17409"/>
    <w:rsid w:val="00F17F38"/>
    <w:rsid w:val="00F21FC9"/>
    <w:rsid w:val="00F2214D"/>
    <w:rsid w:val="00F2263A"/>
    <w:rsid w:val="00F22B5B"/>
    <w:rsid w:val="00F22F95"/>
    <w:rsid w:val="00F22FAF"/>
    <w:rsid w:val="00F23F1C"/>
    <w:rsid w:val="00F24D20"/>
    <w:rsid w:val="00F25948"/>
    <w:rsid w:val="00F25B88"/>
    <w:rsid w:val="00F25EAC"/>
    <w:rsid w:val="00F26C18"/>
    <w:rsid w:val="00F309F2"/>
    <w:rsid w:val="00F31AB3"/>
    <w:rsid w:val="00F35F58"/>
    <w:rsid w:val="00F35F64"/>
    <w:rsid w:val="00F40CAE"/>
    <w:rsid w:val="00F41573"/>
    <w:rsid w:val="00F4256A"/>
    <w:rsid w:val="00F42B52"/>
    <w:rsid w:val="00F44797"/>
    <w:rsid w:val="00F4620F"/>
    <w:rsid w:val="00F476A3"/>
    <w:rsid w:val="00F47781"/>
    <w:rsid w:val="00F50C54"/>
    <w:rsid w:val="00F51F6C"/>
    <w:rsid w:val="00F520F4"/>
    <w:rsid w:val="00F54198"/>
    <w:rsid w:val="00F5454B"/>
    <w:rsid w:val="00F56A2F"/>
    <w:rsid w:val="00F571C9"/>
    <w:rsid w:val="00F57894"/>
    <w:rsid w:val="00F579AE"/>
    <w:rsid w:val="00F57C6A"/>
    <w:rsid w:val="00F6036F"/>
    <w:rsid w:val="00F603A7"/>
    <w:rsid w:val="00F60EC1"/>
    <w:rsid w:val="00F6213B"/>
    <w:rsid w:val="00F62B39"/>
    <w:rsid w:val="00F64295"/>
    <w:rsid w:val="00F64ADC"/>
    <w:rsid w:val="00F64CF1"/>
    <w:rsid w:val="00F64F9D"/>
    <w:rsid w:val="00F674FE"/>
    <w:rsid w:val="00F67F48"/>
    <w:rsid w:val="00F7045E"/>
    <w:rsid w:val="00F710C1"/>
    <w:rsid w:val="00F72E5E"/>
    <w:rsid w:val="00F7457C"/>
    <w:rsid w:val="00F751DF"/>
    <w:rsid w:val="00F755D9"/>
    <w:rsid w:val="00F7709D"/>
    <w:rsid w:val="00F7717C"/>
    <w:rsid w:val="00F81E8D"/>
    <w:rsid w:val="00F821C5"/>
    <w:rsid w:val="00F82A53"/>
    <w:rsid w:val="00F82F54"/>
    <w:rsid w:val="00F84D2D"/>
    <w:rsid w:val="00F853C4"/>
    <w:rsid w:val="00F904F7"/>
    <w:rsid w:val="00F90C74"/>
    <w:rsid w:val="00F90E28"/>
    <w:rsid w:val="00F91B4C"/>
    <w:rsid w:val="00F92D9B"/>
    <w:rsid w:val="00F92F1D"/>
    <w:rsid w:val="00F93A52"/>
    <w:rsid w:val="00F94E55"/>
    <w:rsid w:val="00F962CE"/>
    <w:rsid w:val="00F96810"/>
    <w:rsid w:val="00FA3B7B"/>
    <w:rsid w:val="00FA43C9"/>
    <w:rsid w:val="00FA492D"/>
    <w:rsid w:val="00FA6138"/>
    <w:rsid w:val="00FA640A"/>
    <w:rsid w:val="00FB0D1B"/>
    <w:rsid w:val="00FB0D79"/>
    <w:rsid w:val="00FB19B3"/>
    <w:rsid w:val="00FB3011"/>
    <w:rsid w:val="00FB56DA"/>
    <w:rsid w:val="00FB66EA"/>
    <w:rsid w:val="00FB74BD"/>
    <w:rsid w:val="00FB7A5E"/>
    <w:rsid w:val="00FC04C7"/>
    <w:rsid w:val="00FC1678"/>
    <w:rsid w:val="00FC1DC9"/>
    <w:rsid w:val="00FC48DB"/>
    <w:rsid w:val="00FC4B4F"/>
    <w:rsid w:val="00FC4D86"/>
    <w:rsid w:val="00FC538A"/>
    <w:rsid w:val="00FD04A3"/>
    <w:rsid w:val="00FD1A25"/>
    <w:rsid w:val="00FD2C5A"/>
    <w:rsid w:val="00FD4276"/>
    <w:rsid w:val="00FD512F"/>
    <w:rsid w:val="00FD5473"/>
    <w:rsid w:val="00FD78D0"/>
    <w:rsid w:val="00FD7E32"/>
    <w:rsid w:val="00FE0404"/>
    <w:rsid w:val="00FE0ACA"/>
    <w:rsid w:val="00FE0F46"/>
    <w:rsid w:val="00FE1C58"/>
    <w:rsid w:val="00FE2341"/>
    <w:rsid w:val="00FE2E14"/>
    <w:rsid w:val="00FE2F71"/>
    <w:rsid w:val="00FE309E"/>
    <w:rsid w:val="00FE333F"/>
    <w:rsid w:val="00FE33F0"/>
    <w:rsid w:val="00FE4C36"/>
    <w:rsid w:val="00FE5418"/>
    <w:rsid w:val="00FE61B2"/>
    <w:rsid w:val="00FF0A20"/>
    <w:rsid w:val="00FF0FBF"/>
    <w:rsid w:val="00FF14CF"/>
    <w:rsid w:val="00FF2959"/>
    <w:rsid w:val="00FF2E1C"/>
    <w:rsid w:val="00FF46E0"/>
    <w:rsid w:val="00FF476F"/>
    <w:rsid w:val="00FF4DE8"/>
    <w:rsid w:val="00FF4F53"/>
    <w:rsid w:val="00FF6201"/>
    <w:rsid w:val="00FF6992"/>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324757B-0800-0A4A-AEA6-6EEFD258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5A"/>
    <w:pPr>
      <w:spacing w:after="200" w:line="276" w:lineRule="auto"/>
    </w:pPr>
    <w:rPr>
      <w:sz w:val="22"/>
      <w:szCs w:val="22"/>
      <w:lang w:val="ro-RO"/>
    </w:rPr>
  </w:style>
  <w:style w:type="paragraph" w:styleId="Heading4">
    <w:name w:val="heading 4"/>
    <w:basedOn w:val="Normal"/>
    <w:next w:val="Normal"/>
    <w:link w:val="Heading4Char"/>
    <w:uiPriority w:val="9"/>
    <w:unhideWhenUsed/>
    <w:qFormat/>
    <w:rsid w:val="00882BD6"/>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6C6B12"/>
    <w:pPr>
      <w:keepNext/>
      <w:keepLines/>
      <w:spacing w:before="40" w:after="0" w:line="259" w:lineRule="auto"/>
      <w:outlineLvl w:val="4"/>
    </w:pPr>
    <w:rPr>
      <w:rFonts w:ascii="Calibri Light" w:eastAsia="Times New Roman" w:hAnsi="Calibri Light"/>
      <w:caps/>
      <w:color w:val="2E74B5"/>
      <w:lang w:eastAsia="x-none"/>
    </w:rPr>
  </w:style>
  <w:style w:type="paragraph" w:styleId="Heading6">
    <w:name w:val="heading 6"/>
    <w:basedOn w:val="Normal"/>
    <w:next w:val="Normal"/>
    <w:link w:val="Heading6Char"/>
    <w:uiPriority w:val="9"/>
    <w:unhideWhenUsed/>
    <w:qFormat/>
    <w:rsid w:val="0080393E"/>
    <w:pPr>
      <w:spacing w:before="240" w:after="60"/>
      <w:outlineLvl w:val="5"/>
    </w:pPr>
    <w:rPr>
      <w:rFonts w:eastAsia="Times New Roman"/>
      <w:b/>
      <w:bCs/>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22B3"/>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96F68"/>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7F31B1"/>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7F31B1"/>
    <w:rPr>
      <w:rFonts w:ascii="Tahoma" w:hAnsi="Tahoma" w:cs="Tahoma"/>
      <w:sz w:val="16"/>
      <w:szCs w:val="16"/>
      <w:lang w:val="ro-RO"/>
    </w:rPr>
  </w:style>
  <w:style w:type="paragraph" w:styleId="ListParagraph">
    <w:name w:val="List Paragraph"/>
    <w:aliases w:val="Normal bullet 2,List Paragraph1,Forth level,body 2,Citation List,본문(내용),List Paragraph (numbered (a)),lp1,Heading x1,List1,List Paragraph11,Listă colorată - Accentuare 11,Bullet,List Paragraph111,Antes de enumeración,Numbered List,ANNEX"/>
    <w:basedOn w:val="Normal"/>
    <w:link w:val="ListParagraphChar"/>
    <w:uiPriority w:val="34"/>
    <w:qFormat/>
    <w:rsid w:val="00C65330"/>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972F18"/>
    <w:rPr>
      <w:color w:val="0000FF"/>
      <w:u w:val="single"/>
    </w:rPr>
  </w:style>
  <w:style w:type="character" w:customStyle="1" w:styleId="labeldatatext">
    <w:name w:val="labeldatatext"/>
    <w:rsid w:val="00173FEE"/>
  </w:style>
  <w:style w:type="paragraph" w:styleId="HTMLPreformatted">
    <w:name w:val="HTML Preformatted"/>
    <w:basedOn w:val="Normal"/>
    <w:link w:val="HTMLPreformattedChar"/>
    <w:uiPriority w:val="99"/>
    <w:unhideWhenUsed/>
    <w:rsid w:val="0017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character" w:customStyle="1" w:styleId="HTMLPreformattedChar">
    <w:name w:val="HTML Preformatted Char"/>
    <w:link w:val="HTMLPreformatted"/>
    <w:uiPriority w:val="99"/>
    <w:rsid w:val="00173FEE"/>
    <w:rPr>
      <w:rFonts w:ascii="Courier New" w:eastAsia="Times New Roman" w:hAnsi="Courier New" w:cs="Courier New"/>
      <w:color w:val="000000"/>
    </w:rPr>
  </w:style>
  <w:style w:type="paragraph" w:styleId="CommentText">
    <w:name w:val="annotation text"/>
    <w:basedOn w:val="Normal"/>
    <w:link w:val="CommentTextChar"/>
    <w:unhideWhenUsed/>
    <w:rsid w:val="007F5DB5"/>
    <w:rPr>
      <w:sz w:val="20"/>
      <w:szCs w:val="20"/>
      <w:lang w:val="x-none" w:eastAsia="x-none"/>
    </w:rPr>
  </w:style>
  <w:style w:type="character" w:customStyle="1" w:styleId="CommentTextChar">
    <w:name w:val="Comment Text Char"/>
    <w:link w:val="CommentText"/>
    <w:rsid w:val="007F5DB5"/>
    <w:rPr>
      <w:lang w:eastAsia="x-none"/>
    </w:rPr>
  </w:style>
  <w:style w:type="paragraph" w:styleId="NormalWeb">
    <w:name w:val="Normal (Web)"/>
    <w:basedOn w:val="Normal"/>
    <w:unhideWhenUsed/>
    <w:rsid w:val="00CB280F"/>
    <w:pPr>
      <w:spacing w:before="100" w:beforeAutospacing="1" w:after="100" w:afterAutospacing="1" w:line="240" w:lineRule="auto"/>
    </w:pPr>
    <w:rPr>
      <w:rFonts w:ascii="Times New Roman" w:eastAsia="Times New Roman" w:hAnsi="Times New Roman"/>
      <w:sz w:val="24"/>
      <w:szCs w:val="24"/>
      <w:lang w:eastAsia="ro-RO"/>
    </w:rPr>
  </w:style>
  <w:style w:type="paragraph" w:styleId="Title">
    <w:name w:val="Title"/>
    <w:basedOn w:val="Normal"/>
    <w:next w:val="Normal"/>
    <w:link w:val="TitleChar"/>
    <w:uiPriority w:val="10"/>
    <w:qFormat/>
    <w:rsid w:val="00095D45"/>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link w:val="Title"/>
    <w:uiPriority w:val="10"/>
    <w:rsid w:val="00095D45"/>
    <w:rPr>
      <w:rFonts w:ascii="Cambria" w:eastAsia="Times New Roman" w:hAnsi="Cambria" w:cs="Times New Roman"/>
      <w:b/>
      <w:bCs/>
      <w:kern w:val="28"/>
      <w:sz w:val="32"/>
      <w:szCs w:val="32"/>
      <w:lang w:val="ro-RO"/>
    </w:rPr>
  </w:style>
  <w:style w:type="character" w:styleId="Strong">
    <w:name w:val="Strong"/>
    <w:uiPriority w:val="22"/>
    <w:qFormat/>
    <w:rsid w:val="005B106B"/>
    <w:rPr>
      <w:b/>
      <w:bCs/>
    </w:rPr>
  </w:style>
  <w:style w:type="character" w:styleId="CommentReference">
    <w:name w:val="annotation reference"/>
    <w:uiPriority w:val="99"/>
    <w:unhideWhenUsed/>
    <w:rsid w:val="00EE0435"/>
    <w:rPr>
      <w:sz w:val="16"/>
      <w:szCs w:val="16"/>
    </w:rPr>
  </w:style>
  <w:style w:type="paragraph" w:styleId="CommentSubject">
    <w:name w:val="annotation subject"/>
    <w:basedOn w:val="CommentText"/>
    <w:next w:val="CommentText"/>
    <w:link w:val="CommentSubjectChar"/>
    <w:uiPriority w:val="99"/>
    <w:semiHidden/>
    <w:unhideWhenUsed/>
    <w:rsid w:val="00EE0435"/>
    <w:rPr>
      <w:b/>
      <w:bCs/>
      <w:lang w:val="ro-RO"/>
    </w:rPr>
  </w:style>
  <w:style w:type="character" w:customStyle="1" w:styleId="CommentSubjectChar">
    <w:name w:val="Comment Subject Char"/>
    <w:link w:val="CommentSubject"/>
    <w:uiPriority w:val="99"/>
    <w:semiHidden/>
    <w:rsid w:val="00EE0435"/>
    <w:rPr>
      <w:b/>
      <w:bCs/>
      <w:lang w:val="ro-RO" w:eastAsia="x-none"/>
    </w:rPr>
  </w:style>
  <w:style w:type="paragraph" w:styleId="Header">
    <w:name w:val="header"/>
    <w:basedOn w:val="Normal"/>
    <w:link w:val="HeaderChar"/>
    <w:uiPriority w:val="99"/>
    <w:unhideWhenUsed/>
    <w:rsid w:val="00FB3011"/>
    <w:pPr>
      <w:tabs>
        <w:tab w:val="center" w:pos="4680"/>
        <w:tab w:val="right" w:pos="9360"/>
      </w:tabs>
    </w:pPr>
    <w:rPr>
      <w:lang w:eastAsia="x-none"/>
    </w:rPr>
  </w:style>
  <w:style w:type="character" w:customStyle="1" w:styleId="HeaderChar">
    <w:name w:val="Header Char"/>
    <w:link w:val="Header"/>
    <w:uiPriority w:val="99"/>
    <w:rsid w:val="00FB3011"/>
    <w:rPr>
      <w:sz w:val="22"/>
      <w:szCs w:val="22"/>
      <w:lang w:val="ro-RO"/>
    </w:rPr>
  </w:style>
  <w:style w:type="paragraph" w:styleId="Footer">
    <w:name w:val="footer"/>
    <w:basedOn w:val="Normal"/>
    <w:link w:val="FooterChar"/>
    <w:unhideWhenUsed/>
    <w:rsid w:val="00FB3011"/>
    <w:pPr>
      <w:tabs>
        <w:tab w:val="center" w:pos="4680"/>
        <w:tab w:val="right" w:pos="9360"/>
      </w:tabs>
    </w:pPr>
    <w:rPr>
      <w:lang w:eastAsia="x-none"/>
    </w:rPr>
  </w:style>
  <w:style w:type="character" w:customStyle="1" w:styleId="FooterChar">
    <w:name w:val="Footer Char"/>
    <w:link w:val="Footer"/>
    <w:rsid w:val="00FB3011"/>
    <w:rPr>
      <w:sz w:val="22"/>
      <w:szCs w:val="22"/>
      <w:lang w:val="ro-RO"/>
    </w:rPr>
  </w:style>
  <w:style w:type="character" w:customStyle="1" w:styleId="ctext">
    <w:name w:val="c_text"/>
    <w:rsid w:val="00DB2A9D"/>
  </w:style>
  <w:style w:type="character" w:customStyle="1" w:styleId="Heading5Char">
    <w:name w:val="Heading 5 Char"/>
    <w:link w:val="Heading5"/>
    <w:uiPriority w:val="9"/>
    <w:semiHidden/>
    <w:rsid w:val="006C6B12"/>
    <w:rPr>
      <w:rFonts w:ascii="Calibri Light" w:eastAsia="Times New Roman" w:hAnsi="Calibri Light"/>
      <w:caps/>
      <w:color w:val="2E74B5"/>
      <w:sz w:val="22"/>
      <w:szCs w:val="22"/>
      <w:lang w:val="ro-RO"/>
    </w:rPr>
  </w:style>
  <w:style w:type="paragraph" w:customStyle="1" w:styleId="Default">
    <w:name w:val="Default"/>
    <w:rsid w:val="00BA3882"/>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662FC5"/>
    <w:rPr>
      <w:i/>
      <w:iCs/>
    </w:rPr>
  </w:style>
  <w:style w:type="character" w:customStyle="1" w:styleId="Bodytext">
    <w:name w:val="Body text_"/>
    <w:link w:val="Bodytext1"/>
    <w:rsid w:val="00D865E1"/>
    <w:rPr>
      <w:sz w:val="23"/>
      <w:szCs w:val="23"/>
      <w:shd w:val="clear" w:color="auto" w:fill="FFFFFF"/>
    </w:rPr>
  </w:style>
  <w:style w:type="paragraph" w:customStyle="1" w:styleId="Bodytext1">
    <w:name w:val="Body text1"/>
    <w:basedOn w:val="Normal"/>
    <w:link w:val="Bodytext"/>
    <w:rsid w:val="00D865E1"/>
    <w:pPr>
      <w:shd w:val="clear" w:color="auto" w:fill="FFFFFF"/>
      <w:spacing w:before="180" w:after="180" w:line="240" w:lineRule="atLeast"/>
      <w:jc w:val="both"/>
    </w:pPr>
    <w:rPr>
      <w:sz w:val="23"/>
      <w:szCs w:val="23"/>
      <w:lang w:val="x-none" w:eastAsia="x-none"/>
    </w:rPr>
  </w:style>
  <w:style w:type="paragraph" w:styleId="PlainText">
    <w:name w:val="Plain Text"/>
    <w:basedOn w:val="Normal"/>
    <w:link w:val="PlainTextChar"/>
    <w:uiPriority w:val="99"/>
    <w:unhideWhenUsed/>
    <w:rsid w:val="00E7252C"/>
    <w:pPr>
      <w:spacing w:after="0" w:line="240" w:lineRule="auto"/>
    </w:pPr>
    <w:rPr>
      <w:szCs w:val="21"/>
      <w:lang w:val="x-none"/>
    </w:rPr>
  </w:style>
  <w:style w:type="character" w:customStyle="1" w:styleId="PlainTextChar">
    <w:name w:val="Plain Text Char"/>
    <w:link w:val="PlainText"/>
    <w:uiPriority w:val="99"/>
    <w:rsid w:val="00E7252C"/>
    <w:rPr>
      <w:sz w:val="22"/>
      <w:szCs w:val="21"/>
      <w:lang w:eastAsia="en-US"/>
    </w:rPr>
  </w:style>
  <w:style w:type="character" w:customStyle="1" w:styleId="Heading6Char">
    <w:name w:val="Heading 6 Char"/>
    <w:link w:val="Heading6"/>
    <w:uiPriority w:val="9"/>
    <w:rsid w:val="0080393E"/>
    <w:rPr>
      <w:rFonts w:ascii="Calibri" w:eastAsia="Times New Roman" w:hAnsi="Calibri" w:cs="Times New Roman"/>
      <w:b/>
      <w:bCs/>
      <w:sz w:val="22"/>
      <w:szCs w:val="22"/>
      <w:lang w:eastAsia="en-US"/>
    </w:rPr>
  </w:style>
  <w:style w:type="paragraph" w:customStyle="1" w:styleId="CharCharCharChar">
    <w:name w:val=" Char Char Char Char"/>
    <w:basedOn w:val="Normal"/>
    <w:rsid w:val="009C1352"/>
    <w:pPr>
      <w:spacing w:after="0" w:line="240" w:lineRule="auto"/>
    </w:pPr>
    <w:rPr>
      <w:rFonts w:ascii="Arial" w:eastAsia="Times New Roman" w:hAnsi="Arial"/>
      <w:sz w:val="24"/>
      <w:szCs w:val="24"/>
      <w:lang w:val="pl-PL" w:eastAsia="pl-PL"/>
    </w:rPr>
  </w:style>
  <w:style w:type="character" w:customStyle="1" w:styleId="Heading4Char">
    <w:name w:val="Heading 4 Char"/>
    <w:link w:val="Heading4"/>
    <w:uiPriority w:val="9"/>
    <w:rsid w:val="00882BD6"/>
    <w:rPr>
      <w:rFonts w:ascii="Calibri" w:eastAsia="Times New Roman" w:hAnsi="Calibri" w:cs="Times New Roman"/>
      <w:b/>
      <w:bCs/>
      <w:sz w:val="28"/>
      <w:szCs w:val="28"/>
      <w:lang w:eastAsia="en-US"/>
    </w:rPr>
  </w:style>
  <w:style w:type="paragraph" w:customStyle="1" w:styleId="Alpha">
    <w:name w:val="Alpha"/>
    <w:basedOn w:val="Normal"/>
    <w:rsid w:val="00FE0404"/>
    <w:pPr>
      <w:numPr>
        <w:ilvl w:val="1"/>
      </w:numPr>
      <w:spacing w:after="0" w:line="320" w:lineRule="exact"/>
      <w:jc w:val="both"/>
    </w:pPr>
    <w:rPr>
      <w:rFonts w:ascii="Trebuchet MS" w:eastAsia="Cambria" w:hAnsi="Trebuchet MS"/>
      <w:sz w:val="20"/>
      <w:lang w:val="en-US"/>
    </w:rPr>
  </w:style>
  <w:style w:type="character" w:customStyle="1" w:styleId="noticetext">
    <w:name w:val="noticetext"/>
    <w:rsid w:val="00D74391"/>
    <w:rPr>
      <w:rFonts w:cs="Times New Roman"/>
    </w:rPr>
  </w:style>
  <w:style w:type="paragraph" w:styleId="BodyText2">
    <w:name w:val="Body Text 2"/>
    <w:aliases w:val="Body Text Numbered,Body Text 21"/>
    <w:basedOn w:val="Normal"/>
    <w:link w:val="BodyText2Char"/>
    <w:rsid w:val="00D74391"/>
    <w:pPr>
      <w:spacing w:after="120" w:line="480" w:lineRule="auto"/>
    </w:pPr>
    <w:rPr>
      <w:rFonts w:ascii="Times New Roman" w:hAnsi="Times New Roman"/>
      <w:sz w:val="24"/>
      <w:szCs w:val="24"/>
      <w:lang w:val="en-US"/>
    </w:rPr>
  </w:style>
  <w:style w:type="character" w:customStyle="1" w:styleId="BodyText2Char">
    <w:name w:val="Body Text 2 Char"/>
    <w:aliases w:val="Body Text Numbered Char,Body Text 21 Char"/>
    <w:link w:val="BodyText2"/>
    <w:rsid w:val="00D74391"/>
    <w:rPr>
      <w:rFonts w:ascii="Times New Roman" w:hAnsi="Times New Roman"/>
      <w:sz w:val="24"/>
      <w:szCs w:val="24"/>
    </w:rPr>
  </w:style>
  <w:style w:type="character" w:customStyle="1" w:styleId="ln2talineat">
    <w:name w:val="ln2talineat"/>
    <w:rsid w:val="00D74391"/>
    <w:rPr>
      <w:rFonts w:cs="Times New Roman"/>
    </w:rPr>
  </w:style>
  <w:style w:type="paragraph" w:styleId="NoSpacing">
    <w:name w:val="No Spacing"/>
    <w:link w:val="NoSpacingChar"/>
    <w:uiPriority w:val="1"/>
    <w:qFormat/>
    <w:rsid w:val="004A29B2"/>
    <w:rPr>
      <w:sz w:val="22"/>
      <w:szCs w:val="22"/>
      <w:lang w:val="ro-RO"/>
    </w:rPr>
  </w:style>
  <w:style w:type="character" w:customStyle="1" w:styleId="apple-converted-space">
    <w:name w:val="apple-converted-space"/>
    <w:basedOn w:val="DefaultParagraphFont"/>
    <w:rsid w:val="00ED0C8F"/>
  </w:style>
  <w:style w:type="paragraph" w:styleId="BodyText0">
    <w:name w:val="Body Text"/>
    <w:basedOn w:val="Normal"/>
    <w:link w:val="BodyTextChar"/>
    <w:uiPriority w:val="99"/>
    <w:unhideWhenUsed/>
    <w:rsid w:val="00ED0C8F"/>
    <w:pPr>
      <w:spacing w:after="120"/>
    </w:pPr>
  </w:style>
  <w:style w:type="character" w:customStyle="1" w:styleId="BodyTextChar">
    <w:name w:val="Body Text Char"/>
    <w:link w:val="BodyText0"/>
    <w:uiPriority w:val="99"/>
    <w:rsid w:val="00ED0C8F"/>
    <w:rPr>
      <w:sz w:val="22"/>
      <w:szCs w:val="22"/>
      <w:lang w:val="ro-RO"/>
    </w:rPr>
  </w:style>
  <w:style w:type="paragraph" w:customStyle="1" w:styleId="TableText">
    <w:name w:val="Table Text"/>
    <w:basedOn w:val="Normal"/>
    <w:uiPriority w:val="99"/>
    <w:rsid w:val="002F646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character" w:customStyle="1" w:styleId="ListParagraphChar">
    <w:name w:val="List Paragraph Char"/>
    <w:aliases w:val="Normal bullet 2 Char,List Paragraph1 Char"/>
    <w:link w:val="ListParagraph"/>
    <w:uiPriority w:val="34"/>
    <w:locked/>
    <w:rsid w:val="00791365"/>
    <w:rPr>
      <w:rFonts w:ascii="Times New Roman" w:eastAsia="Times New Roman" w:hAnsi="Times New Roman"/>
      <w:sz w:val="24"/>
      <w:szCs w:val="24"/>
    </w:rPr>
  </w:style>
  <w:style w:type="character" w:customStyle="1" w:styleId="NoSpacingChar">
    <w:name w:val="No Spacing Char"/>
    <w:link w:val="NoSpacing"/>
    <w:uiPriority w:val="1"/>
    <w:rsid w:val="00597EB5"/>
    <w:rPr>
      <w:sz w:val="22"/>
      <w:szCs w:val="22"/>
      <w:lang w:val="ro-RO"/>
    </w:rPr>
  </w:style>
  <w:style w:type="character" w:customStyle="1" w:styleId="ListParagraphChar1">
    <w:name w:val="List Paragraph Char1"/>
    <w:aliases w:val="Forth level Char,body 2 Char1,List Paragraph1 Char1,Citation List Char1,본문(내용) Char1,List Paragraph (numbered (a)) Char1,lp1 Char1,Heading x1 Char1,Normal bullet 2 Char1,List1 Char1,List Paragraph11 Char1,Bullet Char,ANNEX Char"/>
    <w:locked/>
    <w:rsid w:val="00785EDA"/>
    <w:rPr>
      <w:lang w:val="ro-RO"/>
    </w:rPr>
  </w:style>
  <w:style w:type="character" w:styleId="UnresolvedMention">
    <w:name w:val="Unresolved Mention"/>
    <w:uiPriority w:val="99"/>
    <w:semiHidden/>
    <w:unhideWhenUsed/>
    <w:rsid w:val="00195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1525">
      <w:bodyDiv w:val="1"/>
      <w:marLeft w:val="0"/>
      <w:marRight w:val="0"/>
      <w:marTop w:val="0"/>
      <w:marBottom w:val="0"/>
      <w:divBdr>
        <w:top w:val="none" w:sz="0" w:space="0" w:color="auto"/>
        <w:left w:val="none" w:sz="0" w:space="0" w:color="auto"/>
        <w:bottom w:val="none" w:sz="0" w:space="0" w:color="auto"/>
        <w:right w:val="none" w:sz="0" w:space="0" w:color="auto"/>
      </w:divBdr>
    </w:div>
    <w:div w:id="142822761">
      <w:bodyDiv w:val="1"/>
      <w:marLeft w:val="0"/>
      <w:marRight w:val="0"/>
      <w:marTop w:val="0"/>
      <w:marBottom w:val="0"/>
      <w:divBdr>
        <w:top w:val="none" w:sz="0" w:space="0" w:color="auto"/>
        <w:left w:val="none" w:sz="0" w:space="0" w:color="auto"/>
        <w:bottom w:val="none" w:sz="0" w:space="0" w:color="auto"/>
        <w:right w:val="none" w:sz="0" w:space="0" w:color="auto"/>
      </w:divBdr>
    </w:div>
    <w:div w:id="144517145">
      <w:bodyDiv w:val="1"/>
      <w:marLeft w:val="0"/>
      <w:marRight w:val="0"/>
      <w:marTop w:val="0"/>
      <w:marBottom w:val="0"/>
      <w:divBdr>
        <w:top w:val="none" w:sz="0" w:space="0" w:color="auto"/>
        <w:left w:val="none" w:sz="0" w:space="0" w:color="auto"/>
        <w:bottom w:val="none" w:sz="0" w:space="0" w:color="auto"/>
        <w:right w:val="none" w:sz="0" w:space="0" w:color="auto"/>
      </w:divBdr>
    </w:div>
    <w:div w:id="212691595">
      <w:bodyDiv w:val="1"/>
      <w:marLeft w:val="0"/>
      <w:marRight w:val="0"/>
      <w:marTop w:val="0"/>
      <w:marBottom w:val="0"/>
      <w:divBdr>
        <w:top w:val="none" w:sz="0" w:space="0" w:color="auto"/>
        <w:left w:val="none" w:sz="0" w:space="0" w:color="auto"/>
        <w:bottom w:val="none" w:sz="0" w:space="0" w:color="auto"/>
        <w:right w:val="none" w:sz="0" w:space="0" w:color="auto"/>
      </w:divBdr>
    </w:div>
    <w:div w:id="338895477">
      <w:bodyDiv w:val="1"/>
      <w:marLeft w:val="0"/>
      <w:marRight w:val="0"/>
      <w:marTop w:val="0"/>
      <w:marBottom w:val="0"/>
      <w:divBdr>
        <w:top w:val="none" w:sz="0" w:space="0" w:color="auto"/>
        <w:left w:val="none" w:sz="0" w:space="0" w:color="auto"/>
        <w:bottom w:val="none" w:sz="0" w:space="0" w:color="auto"/>
        <w:right w:val="none" w:sz="0" w:space="0" w:color="auto"/>
      </w:divBdr>
    </w:div>
    <w:div w:id="391735984">
      <w:bodyDiv w:val="1"/>
      <w:marLeft w:val="0"/>
      <w:marRight w:val="0"/>
      <w:marTop w:val="0"/>
      <w:marBottom w:val="0"/>
      <w:divBdr>
        <w:top w:val="none" w:sz="0" w:space="0" w:color="auto"/>
        <w:left w:val="none" w:sz="0" w:space="0" w:color="auto"/>
        <w:bottom w:val="none" w:sz="0" w:space="0" w:color="auto"/>
        <w:right w:val="none" w:sz="0" w:space="0" w:color="auto"/>
      </w:divBdr>
    </w:div>
    <w:div w:id="402339739">
      <w:bodyDiv w:val="1"/>
      <w:marLeft w:val="0"/>
      <w:marRight w:val="0"/>
      <w:marTop w:val="0"/>
      <w:marBottom w:val="0"/>
      <w:divBdr>
        <w:top w:val="none" w:sz="0" w:space="0" w:color="auto"/>
        <w:left w:val="none" w:sz="0" w:space="0" w:color="auto"/>
        <w:bottom w:val="none" w:sz="0" w:space="0" w:color="auto"/>
        <w:right w:val="none" w:sz="0" w:space="0" w:color="auto"/>
      </w:divBdr>
    </w:div>
    <w:div w:id="538784398">
      <w:bodyDiv w:val="1"/>
      <w:marLeft w:val="0"/>
      <w:marRight w:val="0"/>
      <w:marTop w:val="0"/>
      <w:marBottom w:val="0"/>
      <w:divBdr>
        <w:top w:val="none" w:sz="0" w:space="0" w:color="auto"/>
        <w:left w:val="none" w:sz="0" w:space="0" w:color="auto"/>
        <w:bottom w:val="none" w:sz="0" w:space="0" w:color="auto"/>
        <w:right w:val="none" w:sz="0" w:space="0" w:color="auto"/>
      </w:divBdr>
    </w:div>
    <w:div w:id="554238943">
      <w:bodyDiv w:val="1"/>
      <w:marLeft w:val="0"/>
      <w:marRight w:val="0"/>
      <w:marTop w:val="0"/>
      <w:marBottom w:val="0"/>
      <w:divBdr>
        <w:top w:val="none" w:sz="0" w:space="0" w:color="auto"/>
        <w:left w:val="none" w:sz="0" w:space="0" w:color="auto"/>
        <w:bottom w:val="none" w:sz="0" w:space="0" w:color="auto"/>
        <w:right w:val="none" w:sz="0" w:space="0" w:color="auto"/>
      </w:divBdr>
    </w:div>
    <w:div w:id="589509568">
      <w:bodyDiv w:val="1"/>
      <w:marLeft w:val="0"/>
      <w:marRight w:val="0"/>
      <w:marTop w:val="0"/>
      <w:marBottom w:val="0"/>
      <w:divBdr>
        <w:top w:val="none" w:sz="0" w:space="0" w:color="auto"/>
        <w:left w:val="none" w:sz="0" w:space="0" w:color="auto"/>
        <w:bottom w:val="none" w:sz="0" w:space="0" w:color="auto"/>
        <w:right w:val="none" w:sz="0" w:space="0" w:color="auto"/>
      </w:divBdr>
    </w:div>
    <w:div w:id="700252165">
      <w:bodyDiv w:val="1"/>
      <w:marLeft w:val="0"/>
      <w:marRight w:val="0"/>
      <w:marTop w:val="0"/>
      <w:marBottom w:val="0"/>
      <w:divBdr>
        <w:top w:val="none" w:sz="0" w:space="0" w:color="auto"/>
        <w:left w:val="none" w:sz="0" w:space="0" w:color="auto"/>
        <w:bottom w:val="none" w:sz="0" w:space="0" w:color="auto"/>
        <w:right w:val="none" w:sz="0" w:space="0" w:color="auto"/>
      </w:divBdr>
      <w:divsChild>
        <w:div w:id="350650188">
          <w:marLeft w:val="0"/>
          <w:marRight w:val="0"/>
          <w:marTop w:val="0"/>
          <w:marBottom w:val="0"/>
          <w:divBdr>
            <w:top w:val="none" w:sz="0" w:space="0" w:color="auto"/>
            <w:left w:val="none" w:sz="0" w:space="0" w:color="auto"/>
            <w:bottom w:val="none" w:sz="0" w:space="0" w:color="auto"/>
            <w:right w:val="none" w:sz="0" w:space="0" w:color="auto"/>
          </w:divBdr>
          <w:divsChild>
            <w:div w:id="1642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2335">
      <w:bodyDiv w:val="1"/>
      <w:marLeft w:val="0"/>
      <w:marRight w:val="0"/>
      <w:marTop w:val="0"/>
      <w:marBottom w:val="0"/>
      <w:divBdr>
        <w:top w:val="none" w:sz="0" w:space="0" w:color="auto"/>
        <w:left w:val="none" w:sz="0" w:space="0" w:color="auto"/>
        <w:bottom w:val="none" w:sz="0" w:space="0" w:color="auto"/>
        <w:right w:val="none" w:sz="0" w:space="0" w:color="auto"/>
      </w:divBdr>
    </w:div>
    <w:div w:id="719943990">
      <w:bodyDiv w:val="1"/>
      <w:marLeft w:val="0"/>
      <w:marRight w:val="0"/>
      <w:marTop w:val="0"/>
      <w:marBottom w:val="0"/>
      <w:divBdr>
        <w:top w:val="none" w:sz="0" w:space="0" w:color="auto"/>
        <w:left w:val="none" w:sz="0" w:space="0" w:color="auto"/>
        <w:bottom w:val="none" w:sz="0" w:space="0" w:color="auto"/>
        <w:right w:val="none" w:sz="0" w:space="0" w:color="auto"/>
      </w:divBdr>
    </w:div>
    <w:div w:id="868764287">
      <w:bodyDiv w:val="1"/>
      <w:marLeft w:val="0"/>
      <w:marRight w:val="0"/>
      <w:marTop w:val="0"/>
      <w:marBottom w:val="0"/>
      <w:divBdr>
        <w:top w:val="none" w:sz="0" w:space="0" w:color="auto"/>
        <w:left w:val="none" w:sz="0" w:space="0" w:color="auto"/>
        <w:bottom w:val="none" w:sz="0" w:space="0" w:color="auto"/>
        <w:right w:val="none" w:sz="0" w:space="0" w:color="auto"/>
      </w:divBdr>
      <w:divsChild>
        <w:div w:id="174153293">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49779596">
          <w:marLeft w:val="0"/>
          <w:marRight w:val="0"/>
          <w:marTop w:val="0"/>
          <w:marBottom w:val="0"/>
          <w:divBdr>
            <w:top w:val="none" w:sz="0" w:space="0" w:color="auto"/>
            <w:left w:val="none" w:sz="0" w:space="0" w:color="auto"/>
            <w:bottom w:val="none" w:sz="0" w:space="0" w:color="auto"/>
            <w:right w:val="none" w:sz="0" w:space="0" w:color="auto"/>
          </w:divBdr>
        </w:div>
        <w:div w:id="405884712">
          <w:marLeft w:val="0"/>
          <w:marRight w:val="0"/>
          <w:marTop w:val="0"/>
          <w:marBottom w:val="0"/>
          <w:divBdr>
            <w:top w:val="none" w:sz="0" w:space="0" w:color="auto"/>
            <w:left w:val="none" w:sz="0" w:space="0" w:color="auto"/>
            <w:bottom w:val="none" w:sz="0" w:space="0" w:color="auto"/>
            <w:right w:val="none" w:sz="0" w:space="0" w:color="auto"/>
          </w:divBdr>
        </w:div>
        <w:div w:id="409472243">
          <w:marLeft w:val="0"/>
          <w:marRight w:val="0"/>
          <w:marTop w:val="0"/>
          <w:marBottom w:val="0"/>
          <w:divBdr>
            <w:top w:val="none" w:sz="0" w:space="0" w:color="auto"/>
            <w:left w:val="none" w:sz="0" w:space="0" w:color="auto"/>
            <w:bottom w:val="none" w:sz="0" w:space="0" w:color="auto"/>
            <w:right w:val="none" w:sz="0" w:space="0" w:color="auto"/>
          </w:divBdr>
        </w:div>
        <w:div w:id="498931562">
          <w:marLeft w:val="0"/>
          <w:marRight w:val="0"/>
          <w:marTop w:val="0"/>
          <w:marBottom w:val="0"/>
          <w:divBdr>
            <w:top w:val="none" w:sz="0" w:space="0" w:color="auto"/>
            <w:left w:val="none" w:sz="0" w:space="0" w:color="auto"/>
            <w:bottom w:val="none" w:sz="0" w:space="0" w:color="auto"/>
            <w:right w:val="none" w:sz="0" w:space="0" w:color="auto"/>
          </w:divBdr>
        </w:div>
        <w:div w:id="565339439">
          <w:marLeft w:val="0"/>
          <w:marRight w:val="0"/>
          <w:marTop w:val="0"/>
          <w:marBottom w:val="0"/>
          <w:divBdr>
            <w:top w:val="none" w:sz="0" w:space="0" w:color="auto"/>
            <w:left w:val="none" w:sz="0" w:space="0" w:color="auto"/>
            <w:bottom w:val="none" w:sz="0" w:space="0" w:color="auto"/>
            <w:right w:val="none" w:sz="0" w:space="0" w:color="auto"/>
          </w:divBdr>
        </w:div>
        <w:div w:id="928781714">
          <w:marLeft w:val="0"/>
          <w:marRight w:val="0"/>
          <w:marTop w:val="0"/>
          <w:marBottom w:val="0"/>
          <w:divBdr>
            <w:top w:val="none" w:sz="0" w:space="0" w:color="auto"/>
            <w:left w:val="none" w:sz="0" w:space="0" w:color="auto"/>
            <w:bottom w:val="none" w:sz="0" w:space="0" w:color="auto"/>
            <w:right w:val="none" w:sz="0" w:space="0" w:color="auto"/>
          </w:divBdr>
        </w:div>
        <w:div w:id="957878390">
          <w:marLeft w:val="0"/>
          <w:marRight w:val="0"/>
          <w:marTop w:val="0"/>
          <w:marBottom w:val="0"/>
          <w:divBdr>
            <w:top w:val="none" w:sz="0" w:space="0" w:color="auto"/>
            <w:left w:val="none" w:sz="0" w:space="0" w:color="auto"/>
            <w:bottom w:val="none" w:sz="0" w:space="0" w:color="auto"/>
            <w:right w:val="none" w:sz="0" w:space="0" w:color="auto"/>
          </w:divBdr>
        </w:div>
        <w:div w:id="1120880167">
          <w:marLeft w:val="0"/>
          <w:marRight w:val="0"/>
          <w:marTop w:val="0"/>
          <w:marBottom w:val="0"/>
          <w:divBdr>
            <w:top w:val="none" w:sz="0" w:space="0" w:color="auto"/>
            <w:left w:val="none" w:sz="0" w:space="0" w:color="auto"/>
            <w:bottom w:val="none" w:sz="0" w:space="0" w:color="auto"/>
            <w:right w:val="none" w:sz="0" w:space="0" w:color="auto"/>
          </w:divBdr>
        </w:div>
        <w:div w:id="1262181767">
          <w:marLeft w:val="0"/>
          <w:marRight w:val="0"/>
          <w:marTop w:val="0"/>
          <w:marBottom w:val="0"/>
          <w:divBdr>
            <w:top w:val="none" w:sz="0" w:space="0" w:color="auto"/>
            <w:left w:val="none" w:sz="0" w:space="0" w:color="auto"/>
            <w:bottom w:val="none" w:sz="0" w:space="0" w:color="auto"/>
            <w:right w:val="none" w:sz="0" w:space="0" w:color="auto"/>
          </w:divBdr>
        </w:div>
        <w:div w:id="1263731951">
          <w:marLeft w:val="0"/>
          <w:marRight w:val="0"/>
          <w:marTop w:val="0"/>
          <w:marBottom w:val="0"/>
          <w:divBdr>
            <w:top w:val="none" w:sz="0" w:space="0" w:color="auto"/>
            <w:left w:val="none" w:sz="0" w:space="0" w:color="auto"/>
            <w:bottom w:val="none" w:sz="0" w:space="0" w:color="auto"/>
            <w:right w:val="none" w:sz="0" w:space="0" w:color="auto"/>
          </w:divBdr>
        </w:div>
        <w:div w:id="1367481279">
          <w:marLeft w:val="0"/>
          <w:marRight w:val="0"/>
          <w:marTop w:val="0"/>
          <w:marBottom w:val="0"/>
          <w:divBdr>
            <w:top w:val="none" w:sz="0" w:space="0" w:color="auto"/>
            <w:left w:val="none" w:sz="0" w:space="0" w:color="auto"/>
            <w:bottom w:val="none" w:sz="0" w:space="0" w:color="auto"/>
            <w:right w:val="none" w:sz="0" w:space="0" w:color="auto"/>
          </w:divBdr>
        </w:div>
        <w:div w:id="1402407759">
          <w:marLeft w:val="0"/>
          <w:marRight w:val="0"/>
          <w:marTop w:val="0"/>
          <w:marBottom w:val="0"/>
          <w:divBdr>
            <w:top w:val="none" w:sz="0" w:space="0" w:color="auto"/>
            <w:left w:val="none" w:sz="0" w:space="0" w:color="auto"/>
            <w:bottom w:val="none" w:sz="0" w:space="0" w:color="auto"/>
            <w:right w:val="none" w:sz="0" w:space="0" w:color="auto"/>
          </w:divBdr>
        </w:div>
        <w:div w:id="1408725089">
          <w:marLeft w:val="0"/>
          <w:marRight w:val="0"/>
          <w:marTop w:val="0"/>
          <w:marBottom w:val="0"/>
          <w:divBdr>
            <w:top w:val="none" w:sz="0" w:space="0" w:color="auto"/>
            <w:left w:val="none" w:sz="0" w:space="0" w:color="auto"/>
            <w:bottom w:val="none" w:sz="0" w:space="0" w:color="auto"/>
            <w:right w:val="none" w:sz="0" w:space="0" w:color="auto"/>
          </w:divBdr>
        </w:div>
        <w:div w:id="1481271041">
          <w:marLeft w:val="0"/>
          <w:marRight w:val="0"/>
          <w:marTop w:val="0"/>
          <w:marBottom w:val="0"/>
          <w:divBdr>
            <w:top w:val="none" w:sz="0" w:space="0" w:color="auto"/>
            <w:left w:val="none" w:sz="0" w:space="0" w:color="auto"/>
            <w:bottom w:val="none" w:sz="0" w:space="0" w:color="auto"/>
            <w:right w:val="none" w:sz="0" w:space="0" w:color="auto"/>
          </w:divBdr>
        </w:div>
        <w:div w:id="1491942402">
          <w:marLeft w:val="0"/>
          <w:marRight w:val="0"/>
          <w:marTop w:val="0"/>
          <w:marBottom w:val="0"/>
          <w:divBdr>
            <w:top w:val="none" w:sz="0" w:space="0" w:color="auto"/>
            <w:left w:val="none" w:sz="0" w:space="0" w:color="auto"/>
            <w:bottom w:val="none" w:sz="0" w:space="0" w:color="auto"/>
            <w:right w:val="none" w:sz="0" w:space="0" w:color="auto"/>
          </w:divBdr>
        </w:div>
        <w:div w:id="1506557791">
          <w:marLeft w:val="0"/>
          <w:marRight w:val="0"/>
          <w:marTop w:val="0"/>
          <w:marBottom w:val="0"/>
          <w:divBdr>
            <w:top w:val="none" w:sz="0" w:space="0" w:color="auto"/>
            <w:left w:val="none" w:sz="0" w:space="0" w:color="auto"/>
            <w:bottom w:val="none" w:sz="0" w:space="0" w:color="auto"/>
            <w:right w:val="none" w:sz="0" w:space="0" w:color="auto"/>
          </w:divBdr>
        </w:div>
        <w:div w:id="1554804319">
          <w:marLeft w:val="0"/>
          <w:marRight w:val="0"/>
          <w:marTop w:val="0"/>
          <w:marBottom w:val="0"/>
          <w:divBdr>
            <w:top w:val="none" w:sz="0" w:space="0" w:color="auto"/>
            <w:left w:val="none" w:sz="0" w:space="0" w:color="auto"/>
            <w:bottom w:val="none" w:sz="0" w:space="0" w:color="auto"/>
            <w:right w:val="none" w:sz="0" w:space="0" w:color="auto"/>
          </w:divBdr>
        </w:div>
        <w:div w:id="1567378377">
          <w:marLeft w:val="0"/>
          <w:marRight w:val="0"/>
          <w:marTop w:val="0"/>
          <w:marBottom w:val="0"/>
          <w:divBdr>
            <w:top w:val="none" w:sz="0" w:space="0" w:color="auto"/>
            <w:left w:val="none" w:sz="0" w:space="0" w:color="auto"/>
            <w:bottom w:val="none" w:sz="0" w:space="0" w:color="auto"/>
            <w:right w:val="none" w:sz="0" w:space="0" w:color="auto"/>
          </w:divBdr>
        </w:div>
        <w:div w:id="1647471053">
          <w:marLeft w:val="0"/>
          <w:marRight w:val="0"/>
          <w:marTop w:val="0"/>
          <w:marBottom w:val="0"/>
          <w:divBdr>
            <w:top w:val="none" w:sz="0" w:space="0" w:color="auto"/>
            <w:left w:val="none" w:sz="0" w:space="0" w:color="auto"/>
            <w:bottom w:val="none" w:sz="0" w:space="0" w:color="auto"/>
            <w:right w:val="none" w:sz="0" w:space="0" w:color="auto"/>
          </w:divBdr>
        </w:div>
        <w:div w:id="1759517351">
          <w:marLeft w:val="0"/>
          <w:marRight w:val="0"/>
          <w:marTop w:val="0"/>
          <w:marBottom w:val="0"/>
          <w:divBdr>
            <w:top w:val="none" w:sz="0" w:space="0" w:color="auto"/>
            <w:left w:val="none" w:sz="0" w:space="0" w:color="auto"/>
            <w:bottom w:val="none" w:sz="0" w:space="0" w:color="auto"/>
            <w:right w:val="none" w:sz="0" w:space="0" w:color="auto"/>
          </w:divBdr>
        </w:div>
        <w:div w:id="1833988116">
          <w:marLeft w:val="0"/>
          <w:marRight w:val="0"/>
          <w:marTop w:val="0"/>
          <w:marBottom w:val="0"/>
          <w:divBdr>
            <w:top w:val="none" w:sz="0" w:space="0" w:color="auto"/>
            <w:left w:val="none" w:sz="0" w:space="0" w:color="auto"/>
            <w:bottom w:val="none" w:sz="0" w:space="0" w:color="auto"/>
            <w:right w:val="none" w:sz="0" w:space="0" w:color="auto"/>
          </w:divBdr>
        </w:div>
        <w:div w:id="1934436701">
          <w:marLeft w:val="0"/>
          <w:marRight w:val="0"/>
          <w:marTop w:val="0"/>
          <w:marBottom w:val="0"/>
          <w:divBdr>
            <w:top w:val="none" w:sz="0" w:space="0" w:color="auto"/>
            <w:left w:val="none" w:sz="0" w:space="0" w:color="auto"/>
            <w:bottom w:val="none" w:sz="0" w:space="0" w:color="auto"/>
            <w:right w:val="none" w:sz="0" w:space="0" w:color="auto"/>
          </w:divBdr>
        </w:div>
        <w:div w:id="2067600594">
          <w:marLeft w:val="0"/>
          <w:marRight w:val="0"/>
          <w:marTop w:val="0"/>
          <w:marBottom w:val="0"/>
          <w:divBdr>
            <w:top w:val="none" w:sz="0" w:space="0" w:color="auto"/>
            <w:left w:val="none" w:sz="0" w:space="0" w:color="auto"/>
            <w:bottom w:val="none" w:sz="0" w:space="0" w:color="auto"/>
            <w:right w:val="none" w:sz="0" w:space="0" w:color="auto"/>
          </w:divBdr>
        </w:div>
      </w:divsChild>
    </w:div>
    <w:div w:id="882402407">
      <w:bodyDiv w:val="1"/>
      <w:marLeft w:val="0"/>
      <w:marRight w:val="0"/>
      <w:marTop w:val="0"/>
      <w:marBottom w:val="0"/>
      <w:divBdr>
        <w:top w:val="none" w:sz="0" w:space="0" w:color="auto"/>
        <w:left w:val="none" w:sz="0" w:space="0" w:color="auto"/>
        <w:bottom w:val="none" w:sz="0" w:space="0" w:color="auto"/>
        <w:right w:val="none" w:sz="0" w:space="0" w:color="auto"/>
      </w:divBdr>
    </w:div>
    <w:div w:id="1041057262">
      <w:bodyDiv w:val="1"/>
      <w:marLeft w:val="0"/>
      <w:marRight w:val="0"/>
      <w:marTop w:val="0"/>
      <w:marBottom w:val="0"/>
      <w:divBdr>
        <w:top w:val="none" w:sz="0" w:space="0" w:color="auto"/>
        <w:left w:val="none" w:sz="0" w:space="0" w:color="auto"/>
        <w:bottom w:val="none" w:sz="0" w:space="0" w:color="auto"/>
        <w:right w:val="none" w:sz="0" w:space="0" w:color="auto"/>
      </w:divBdr>
    </w:div>
    <w:div w:id="1050227539">
      <w:bodyDiv w:val="1"/>
      <w:marLeft w:val="0"/>
      <w:marRight w:val="0"/>
      <w:marTop w:val="0"/>
      <w:marBottom w:val="0"/>
      <w:divBdr>
        <w:top w:val="none" w:sz="0" w:space="0" w:color="auto"/>
        <w:left w:val="none" w:sz="0" w:space="0" w:color="auto"/>
        <w:bottom w:val="none" w:sz="0" w:space="0" w:color="auto"/>
        <w:right w:val="none" w:sz="0" w:space="0" w:color="auto"/>
      </w:divBdr>
    </w:div>
    <w:div w:id="1081759169">
      <w:bodyDiv w:val="1"/>
      <w:marLeft w:val="0"/>
      <w:marRight w:val="0"/>
      <w:marTop w:val="0"/>
      <w:marBottom w:val="0"/>
      <w:divBdr>
        <w:top w:val="none" w:sz="0" w:space="0" w:color="auto"/>
        <w:left w:val="none" w:sz="0" w:space="0" w:color="auto"/>
        <w:bottom w:val="none" w:sz="0" w:space="0" w:color="auto"/>
        <w:right w:val="none" w:sz="0" w:space="0" w:color="auto"/>
      </w:divBdr>
    </w:div>
    <w:div w:id="1115750403">
      <w:bodyDiv w:val="1"/>
      <w:marLeft w:val="0"/>
      <w:marRight w:val="0"/>
      <w:marTop w:val="0"/>
      <w:marBottom w:val="0"/>
      <w:divBdr>
        <w:top w:val="none" w:sz="0" w:space="0" w:color="auto"/>
        <w:left w:val="none" w:sz="0" w:space="0" w:color="auto"/>
        <w:bottom w:val="none" w:sz="0" w:space="0" w:color="auto"/>
        <w:right w:val="none" w:sz="0" w:space="0" w:color="auto"/>
      </w:divBdr>
    </w:div>
    <w:div w:id="1148983632">
      <w:bodyDiv w:val="1"/>
      <w:marLeft w:val="0"/>
      <w:marRight w:val="0"/>
      <w:marTop w:val="0"/>
      <w:marBottom w:val="0"/>
      <w:divBdr>
        <w:top w:val="none" w:sz="0" w:space="0" w:color="auto"/>
        <w:left w:val="none" w:sz="0" w:space="0" w:color="auto"/>
        <w:bottom w:val="none" w:sz="0" w:space="0" w:color="auto"/>
        <w:right w:val="none" w:sz="0" w:space="0" w:color="auto"/>
      </w:divBdr>
    </w:div>
    <w:div w:id="1203976758">
      <w:bodyDiv w:val="1"/>
      <w:marLeft w:val="0"/>
      <w:marRight w:val="0"/>
      <w:marTop w:val="0"/>
      <w:marBottom w:val="0"/>
      <w:divBdr>
        <w:top w:val="none" w:sz="0" w:space="0" w:color="auto"/>
        <w:left w:val="none" w:sz="0" w:space="0" w:color="auto"/>
        <w:bottom w:val="none" w:sz="0" w:space="0" w:color="auto"/>
        <w:right w:val="none" w:sz="0" w:space="0" w:color="auto"/>
      </w:divBdr>
    </w:div>
    <w:div w:id="1272593991">
      <w:bodyDiv w:val="1"/>
      <w:marLeft w:val="0"/>
      <w:marRight w:val="0"/>
      <w:marTop w:val="0"/>
      <w:marBottom w:val="0"/>
      <w:divBdr>
        <w:top w:val="none" w:sz="0" w:space="0" w:color="auto"/>
        <w:left w:val="none" w:sz="0" w:space="0" w:color="auto"/>
        <w:bottom w:val="none" w:sz="0" w:space="0" w:color="auto"/>
        <w:right w:val="none" w:sz="0" w:space="0" w:color="auto"/>
      </w:divBdr>
    </w:div>
    <w:div w:id="1404064726">
      <w:bodyDiv w:val="1"/>
      <w:marLeft w:val="0"/>
      <w:marRight w:val="0"/>
      <w:marTop w:val="0"/>
      <w:marBottom w:val="0"/>
      <w:divBdr>
        <w:top w:val="none" w:sz="0" w:space="0" w:color="auto"/>
        <w:left w:val="none" w:sz="0" w:space="0" w:color="auto"/>
        <w:bottom w:val="none" w:sz="0" w:space="0" w:color="auto"/>
        <w:right w:val="none" w:sz="0" w:space="0" w:color="auto"/>
      </w:divBdr>
    </w:div>
    <w:div w:id="1433428701">
      <w:bodyDiv w:val="1"/>
      <w:marLeft w:val="0"/>
      <w:marRight w:val="0"/>
      <w:marTop w:val="0"/>
      <w:marBottom w:val="0"/>
      <w:divBdr>
        <w:top w:val="none" w:sz="0" w:space="0" w:color="auto"/>
        <w:left w:val="none" w:sz="0" w:space="0" w:color="auto"/>
        <w:bottom w:val="none" w:sz="0" w:space="0" w:color="auto"/>
        <w:right w:val="none" w:sz="0" w:space="0" w:color="auto"/>
      </w:divBdr>
    </w:div>
    <w:div w:id="1474252285">
      <w:bodyDiv w:val="1"/>
      <w:marLeft w:val="0"/>
      <w:marRight w:val="0"/>
      <w:marTop w:val="0"/>
      <w:marBottom w:val="0"/>
      <w:divBdr>
        <w:top w:val="none" w:sz="0" w:space="0" w:color="auto"/>
        <w:left w:val="none" w:sz="0" w:space="0" w:color="auto"/>
        <w:bottom w:val="none" w:sz="0" w:space="0" w:color="auto"/>
        <w:right w:val="none" w:sz="0" w:space="0" w:color="auto"/>
      </w:divBdr>
    </w:div>
    <w:div w:id="1563755552">
      <w:bodyDiv w:val="1"/>
      <w:marLeft w:val="0"/>
      <w:marRight w:val="0"/>
      <w:marTop w:val="0"/>
      <w:marBottom w:val="0"/>
      <w:divBdr>
        <w:top w:val="none" w:sz="0" w:space="0" w:color="auto"/>
        <w:left w:val="none" w:sz="0" w:space="0" w:color="auto"/>
        <w:bottom w:val="none" w:sz="0" w:space="0" w:color="auto"/>
        <w:right w:val="none" w:sz="0" w:space="0" w:color="auto"/>
      </w:divBdr>
    </w:div>
    <w:div w:id="1662535860">
      <w:bodyDiv w:val="1"/>
      <w:marLeft w:val="0"/>
      <w:marRight w:val="0"/>
      <w:marTop w:val="0"/>
      <w:marBottom w:val="0"/>
      <w:divBdr>
        <w:top w:val="none" w:sz="0" w:space="0" w:color="auto"/>
        <w:left w:val="none" w:sz="0" w:space="0" w:color="auto"/>
        <w:bottom w:val="none" w:sz="0" w:space="0" w:color="auto"/>
        <w:right w:val="none" w:sz="0" w:space="0" w:color="auto"/>
      </w:divBdr>
    </w:div>
    <w:div w:id="1685083649">
      <w:bodyDiv w:val="1"/>
      <w:marLeft w:val="0"/>
      <w:marRight w:val="0"/>
      <w:marTop w:val="0"/>
      <w:marBottom w:val="0"/>
      <w:divBdr>
        <w:top w:val="none" w:sz="0" w:space="0" w:color="auto"/>
        <w:left w:val="none" w:sz="0" w:space="0" w:color="auto"/>
        <w:bottom w:val="none" w:sz="0" w:space="0" w:color="auto"/>
        <w:right w:val="none" w:sz="0" w:space="0" w:color="auto"/>
      </w:divBdr>
    </w:div>
    <w:div w:id="1771849446">
      <w:bodyDiv w:val="1"/>
      <w:marLeft w:val="0"/>
      <w:marRight w:val="0"/>
      <w:marTop w:val="0"/>
      <w:marBottom w:val="0"/>
      <w:divBdr>
        <w:top w:val="none" w:sz="0" w:space="0" w:color="auto"/>
        <w:left w:val="none" w:sz="0" w:space="0" w:color="auto"/>
        <w:bottom w:val="none" w:sz="0" w:space="0" w:color="auto"/>
        <w:right w:val="none" w:sz="0" w:space="0" w:color="auto"/>
      </w:divBdr>
    </w:div>
    <w:div w:id="1776712460">
      <w:bodyDiv w:val="1"/>
      <w:marLeft w:val="0"/>
      <w:marRight w:val="0"/>
      <w:marTop w:val="0"/>
      <w:marBottom w:val="0"/>
      <w:divBdr>
        <w:top w:val="none" w:sz="0" w:space="0" w:color="auto"/>
        <w:left w:val="none" w:sz="0" w:space="0" w:color="auto"/>
        <w:bottom w:val="none" w:sz="0" w:space="0" w:color="auto"/>
        <w:right w:val="none" w:sz="0" w:space="0" w:color="auto"/>
      </w:divBdr>
    </w:div>
    <w:div w:id="1884318732">
      <w:bodyDiv w:val="1"/>
      <w:marLeft w:val="0"/>
      <w:marRight w:val="0"/>
      <w:marTop w:val="0"/>
      <w:marBottom w:val="0"/>
      <w:divBdr>
        <w:top w:val="none" w:sz="0" w:space="0" w:color="auto"/>
        <w:left w:val="none" w:sz="0" w:space="0" w:color="auto"/>
        <w:bottom w:val="none" w:sz="0" w:space="0" w:color="auto"/>
        <w:right w:val="none" w:sz="0" w:space="0" w:color="auto"/>
      </w:divBdr>
    </w:div>
    <w:div w:id="1934043947">
      <w:bodyDiv w:val="1"/>
      <w:marLeft w:val="0"/>
      <w:marRight w:val="0"/>
      <w:marTop w:val="0"/>
      <w:marBottom w:val="0"/>
      <w:divBdr>
        <w:top w:val="none" w:sz="0" w:space="0" w:color="auto"/>
        <w:left w:val="none" w:sz="0" w:space="0" w:color="auto"/>
        <w:bottom w:val="none" w:sz="0" w:space="0" w:color="auto"/>
        <w:right w:val="none" w:sz="0" w:space="0" w:color="auto"/>
      </w:divBdr>
    </w:div>
    <w:div w:id="1938832261">
      <w:bodyDiv w:val="1"/>
      <w:marLeft w:val="0"/>
      <w:marRight w:val="0"/>
      <w:marTop w:val="0"/>
      <w:marBottom w:val="0"/>
      <w:divBdr>
        <w:top w:val="none" w:sz="0" w:space="0" w:color="auto"/>
        <w:left w:val="none" w:sz="0" w:space="0" w:color="auto"/>
        <w:bottom w:val="none" w:sz="0" w:space="0" w:color="auto"/>
        <w:right w:val="none" w:sz="0" w:space="0" w:color="auto"/>
      </w:divBdr>
    </w:div>
    <w:div w:id="1985037679">
      <w:bodyDiv w:val="1"/>
      <w:marLeft w:val="0"/>
      <w:marRight w:val="0"/>
      <w:marTop w:val="0"/>
      <w:marBottom w:val="0"/>
      <w:divBdr>
        <w:top w:val="none" w:sz="0" w:space="0" w:color="auto"/>
        <w:left w:val="none" w:sz="0" w:space="0" w:color="auto"/>
        <w:bottom w:val="none" w:sz="0" w:space="0" w:color="auto"/>
        <w:right w:val="none" w:sz="0" w:space="0" w:color="auto"/>
      </w:divBdr>
    </w:div>
    <w:div w:id="2012873991">
      <w:bodyDiv w:val="1"/>
      <w:marLeft w:val="0"/>
      <w:marRight w:val="0"/>
      <w:marTop w:val="0"/>
      <w:marBottom w:val="0"/>
      <w:divBdr>
        <w:top w:val="none" w:sz="0" w:space="0" w:color="auto"/>
        <w:left w:val="none" w:sz="0" w:space="0" w:color="auto"/>
        <w:bottom w:val="none" w:sz="0" w:space="0" w:color="auto"/>
        <w:right w:val="none" w:sz="0" w:space="0" w:color="auto"/>
      </w:divBdr>
    </w:div>
    <w:div w:id="2042049673">
      <w:bodyDiv w:val="1"/>
      <w:marLeft w:val="0"/>
      <w:marRight w:val="0"/>
      <w:marTop w:val="0"/>
      <w:marBottom w:val="0"/>
      <w:divBdr>
        <w:top w:val="none" w:sz="0" w:space="0" w:color="auto"/>
        <w:left w:val="none" w:sz="0" w:space="0" w:color="auto"/>
        <w:bottom w:val="none" w:sz="0" w:space="0" w:color="auto"/>
        <w:right w:val="none" w:sz="0" w:space="0" w:color="auto"/>
      </w:divBdr>
    </w:div>
    <w:div w:id="2083598167">
      <w:bodyDiv w:val="1"/>
      <w:marLeft w:val="0"/>
      <w:marRight w:val="0"/>
      <w:marTop w:val="0"/>
      <w:marBottom w:val="0"/>
      <w:divBdr>
        <w:top w:val="none" w:sz="0" w:space="0" w:color="auto"/>
        <w:left w:val="none" w:sz="0" w:space="0" w:color="auto"/>
        <w:bottom w:val="none" w:sz="0" w:space="0" w:color="auto"/>
        <w:right w:val="none" w:sz="0" w:space="0" w:color="auto"/>
      </w:divBdr>
    </w:div>
    <w:div w:id="2089838845">
      <w:bodyDiv w:val="1"/>
      <w:marLeft w:val="0"/>
      <w:marRight w:val="0"/>
      <w:marTop w:val="0"/>
      <w:marBottom w:val="0"/>
      <w:divBdr>
        <w:top w:val="none" w:sz="0" w:space="0" w:color="auto"/>
        <w:left w:val="none" w:sz="0" w:space="0" w:color="auto"/>
        <w:bottom w:val="none" w:sz="0" w:space="0" w:color="auto"/>
        <w:right w:val="none" w:sz="0" w:space="0" w:color="auto"/>
      </w:divBdr>
      <w:divsChild>
        <w:div w:id="685518060">
          <w:marLeft w:val="0"/>
          <w:marRight w:val="0"/>
          <w:marTop w:val="0"/>
          <w:marBottom w:val="0"/>
          <w:divBdr>
            <w:top w:val="none" w:sz="0" w:space="0" w:color="auto"/>
            <w:left w:val="none" w:sz="0" w:space="0" w:color="auto"/>
            <w:bottom w:val="none" w:sz="0" w:space="0" w:color="auto"/>
            <w:right w:val="none" w:sz="0" w:space="0" w:color="auto"/>
          </w:divBdr>
          <w:divsChild>
            <w:div w:id="1654675139">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820422302">
                      <w:marLeft w:val="0"/>
                      <w:marRight w:val="0"/>
                      <w:marTop w:val="0"/>
                      <w:marBottom w:val="0"/>
                      <w:divBdr>
                        <w:top w:val="none" w:sz="0" w:space="0" w:color="auto"/>
                        <w:left w:val="none" w:sz="0" w:space="0" w:color="auto"/>
                        <w:bottom w:val="none" w:sz="0" w:space="0" w:color="auto"/>
                        <w:right w:val="none" w:sz="0" w:space="0" w:color="auto"/>
                      </w:divBdr>
                      <w:divsChild>
                        <w:div w:id="6546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13845">
      <w:bodyDiv w:val="1"/>
      <w:marLeft w:val="0"/>
      <w:marRight w:val="0"/>
      <w:marTop w:val="0"/>
      <w:marBottom w:val="0"/>
      <w:divBdr>
        <w:top w:val="none" w:sz="0" w:space="0" w:color="auto"/>
        <w:left w:val="none" w:sz="0" w:space="0" w:color="auto"/>
        <w:bottom w:val="none" w:sz="0" w:space="0" w:color="auto"/>
        <w:right w:val="none" w:sz="0" w:space="0" w:color="auto"/>
      </w:divBdr>
    </w:div>
    <w:div w:id="21374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hizitii@icfundeni.ro"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05BA-EF78-40AC-A4A6-9806E4E6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6782</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FISA DE DATE A ACHIZITIEI - Versiune septembrie 2013</vt:lpstr>
    </vt:vector>
  </TitlesOfParts>
  <Company/>
  <LinksUpToDate>false</LinksUpToDate>
  <CharactersWithSpaces>45356</CharactersWithSpaces>
  <SharedDoc>false</SharedDoc>
  <HLinks>
    <vt:vector size="12" baseType="variant">
      <vt:variant>
        <vt:i4>1245234</vt:i4>
      </vt:variant>
      <vt:variant>
        <vt:i4>6</vt:i4>
      </vt:variant>
      <vt:variant>
        <vt:i4>0</vt:i4>
      </vt:variant>
      <vt:variant>
        <vt:i4>5</vt:i4>
      </vt:variant>
      <vt:variant>
        <vt:lpwstr>mailto:achizitii@icfundeni.ro</vt:lpwstr>
      </vt:variant>
      <vt:variant>
        <vt:lpwstr/>
      </vt:variant>
      <vt:variant>
        <vt:i4>6946876</vt:i4>
      </vt:variant>
      <vt:variant>
        <vt:i4>0</vt:i4>
      </vt:variant>
      <vt:variant>
        <vt:i4>0</vt:i4>
      </vt:variant>
      <vt:variant>
        <vt:i4>5</vt:i4>
      </vt:variant>
      <vt:variant>
        <vt:lpwstr>http://www.anap.ro/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DE DATE A ACHIZITIEI - Versiune septembrie 2013</dc:title>
  <dc:subject/>
  <dc:creator>DbP</dc:creator>
  <cp:keywords/>
  <cp:lastModifiedBy>Alex Volintiru</cp:lastModifiedBy>
  <cp:revision>2</cp:revision>
  <cp:lastPrinted>2017-03-03T09:17:00Z</cp:lastPrinted>
  <dcterms:created xsi:type="dcterms:W3CDTF">2024-10-17T11:06:00Z</dcterms:created>
  <dcterms:modified xsi:type="dcterms:W3CDTF">2024-10-17T11:06:00Z</dcterms:modified>
</cp:coreProperties>
</file>